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876F2E" w:rsidRDefault="007B0D57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</w:t>
      </w:r>
    </w:p>
    <w:p w:rsidR="007B0D57" w:rsidRPr="00876F2E" w:rsidRDefault="009944E9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B0D57"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ачальник  </w:t>
      </w:r>
    </w:p>
    <w:p w:rsidR="007B0D57" w:rsidRPr="00876F2E" w:rsidRDefault="007B0D57" w:rsidP="007B0D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 30 по Республике Башкортостан</w:t>
      </w:r>
    </w:p>
    <w:p w:rsidR="007B0D57" w:rsidRPr="00876F2E" w:rsidRDefault="007B0D57" w:rsidP="007B0D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D57" w:rsidRPr="00876F2E" w:rsidRDefault="007B0D57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   </w:t>
      </w:r>
      <w:proofErr w:type="spellStart"/>
      <w:r w:rsidR="006A5B0E"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Э.М.Лебедева</w:t>
      </w:r>
      <w:proofErr w:type="spellEnd"/>
    </w:p>
    <w:p w:rsidR="007B0D57" w:rsidRPr="00876F2E" w:rsidRDefault="007B0D57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«___»_____________    </w:t>
      </w:r>
      <w:r w:rsidRPr="00876F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="006A5B0E" w:rsidRPr="00876F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23</w:t>
      </w:r>
      <w:r w:rsidRPr="00876F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7B0D57" w:rsidRPr="00876F2E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7B0D57" w:rsidRPr="00876F2E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817684" w:rsidRPr="00876F2E" w:rsidRDefault="00FA592E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Должностной регламент</w:t>
      </w: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  <w:r w:rsidR="00BF3779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главного </w:t>
      </w:r>
      <w:r w:rsidR="00393E08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государственного налогового инспектора</w:t>
      </w:r>
      <w:r w:rsidR="00817684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правового</w:t>
      </w:r>
      <w:r w:rsidR="007B0D57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отдела </w:t>
      </w:r>
    </w:p>
    <w:p w:rsidR="00FA592E" w:rsidRPr="00876F2E" w:rsidRDefault="007B0D57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Межрайонной И</w:t>
      </w:r>
      <w:r w:rsidR="00FA592E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ФНС России </w:t>
      </w: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№ 30 </w:t>
      </w:r>
      <w:r w:rsidR="00FA592E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 Республике Башкортостан</w:t>
      </w:r>
      <w:r w:rsidR="00FA592E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0" w:name="sub_11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bookmarkEnd w:id="0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r w:rsidRPr="00876F2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F3779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93E08" w:rsidRPr="00876F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E0738C" w:rsidRPr="00876F2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отдела Межрайонной инспекции </w:t>
      </w:r>
      <w:r w:rsidR="003863D8" w:rsidRPr="00876F2E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№ 30 </w:t>
      </w:r>
      <w:r w:rsidR="003863D8" w:rsidRPr="00876F2E">
        <w:rPr>
          <w:rFonts w:ascii="Times New Roman" w:hAnsi="Times New Roman" w:cs="Times New Roman"/>
          <w:sz w:val="24"/>
          <w:szCs w:val="24"/>
        </w:rPr>
        <w:t>по Республике Башкортостан</w:t>
      </w:r>
      <w:r w:rsidR="009E231D" w:rsidRPr="00876F2E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BF3779" w:rsidRPr="00876F2E">
        <w:rPr>
          <w:rFonts w:ascii="Times New Roman" w:hAnsi="Times New Roman" w:cs="Times New Roman"/>
          <w:sz w:val="24"/>
          <w:szCs w:val="24"/>
        </w:rPr>
        <w:t>главный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393E08" w:rsidRPr="00876F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9E231D" w:rsidRPr="00876F2E">
        <w:rPr>
          <w:rFonts w:ascii="Times New Roman" w:hAnsi="Times New Roman" w:cs="Times New Roman"/>
          <w:sz w:val="24"/>
          <w:szCs w:val="24"/>
        </w:rPr>
        <w:t>)</w:t>
      </w:r>
      <w:r w:rsidR="003863D8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относится к</w:t>
      </w:r>
      <w:r w:rsidR="003863D8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393E08" w:rsidRPr="00876F2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bookmarkEnd w:id="1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E231D" w:rsidRPr="00876F2E">
        <w:rPr>
          <w:rFonts w:ascii="Times New Roman" w:hAnsi="Times New Roman" w:cs="Times New Roman"/>
          <w:sz w:val="24"/>
          <w:szCs w:val="24"/>
        </w:rPr>
        <w:t>–</w:t>
      </w:r>
      <w:r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00C9A" w:rsidRPr="00876F2E">
        <w:rPr>
          <w:rFonts w:ascii="Times New Roman" w:hAnsi="Times New Roman" w:cs="Times New Roman"/>
          <w:sz w:val="24"/>
          <w:szCs w:val="24"/>
        </w:rPr>
        <w:t>11-3-3-094</w:t>
      </w:r>
    </w:p>
    <w:p w:rsidR="00FA592E" w:rsidRPr="00876F2E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r w:rsidRPr="00876F2E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D77200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93E08" w:rsidRPr="00876F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: </w:t>
      </w:r>
      <w:r w:rsidR="00F0049F" w:rsidRPr="00876F2E">
        <w:rPr>
          <w:rFonts w:ascii="Times New Roman" w:hAnsi="Times New Roman" w:cs="Times New Roman"/>
          <w:sz w:val="24"/>
          <w:szCs w:val="24"/>
        </w:rPr>
        <w:t>р</w:t>
      </w:r>
      <w:r w:rsidR="00733146" w:rsidRPr="00876F2E">
        <w:rPr>
          <w:rFonts w:ascii="Times New Roman" w:hAnsi="Times New Roman" w:cs="Times New Roman"/>
          <w:sz w:val="24"/>
          <w:szCs w:val="24"/>
        </w:rPr>
        <w:t>егулирования налоговой деятельности</w:t>
      </w:r>
      <w:r w:rsidR="0035746B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Pr="00876F2E">
        <w:rPr>
          <w:rFonts w:ascii="Times New Roman" w:hAnsi="Times New Roman" w:cs="Times New Roman"/>
          <w:sz w:val="24"/>
          <w:szCs w:val="24"/>
        </w:rPr>
        <w:t>.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876F2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82288C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393E08" w:rsidRPr="00876F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: </w:t>
      </w:r>
      <w:r w:rsidR="00393E08" w:rsidRPr="00876F2E">
        <w:rPr>
          <w:rFonts w:ascii="Times New Roman" w:hAnsi="Times New Roman" w:cs="Times New Roman"/>
          <w:sz w:val="24"/>
          <w:szCs w:val="24"/>
        </w:rPr>
        <w:t>осуществление</w:t>
      </w:r>
      <w:r w:rsidR="0011002E" w:rsidRPr="00876F2E">
        <w:rPr>
          <w:rFonts w:ascii="Times New Roman" w:hAnsi="Times New Roman" w:cs="Times New Roman"/>
          <w:sz w:val="24"/>
          <w:szCs w:val="24"/>
        </w:rPr>
        <w:t xml:space="preserve"> правовой работы в налоговых органах</w:t>
      </w:r>
      <w:r w:rsidR="00F0049F" w:rsidRPr="00876F2E">
        <w:rPr>
          <w:rFonts w:ascii="Times New Roman" w:hAnsi="Times New Roman" w:cs="Times New Roman"/>
          <w:sz w:val="24"/>
          <w:szCs w:val="24"/>
        </w:rPr>
        <w:t>, досудебное урегулирование налоговых споров</w:t>
      </w:r>
      <w:r w:rsidR="00F0049F" w:rsidRPr="00876F2E">
        <w:rPr>
          <w:rStyle w:val="a5"/>
          <w:rFonts w:ascii="Times New Roman" w:hAnsi="Times New Roman" w:cs="Times New Roman"/>
          <w:sz w:val="24"/>
          <w:szCs w:val="24"/>
          <w:vertAlign w:val="baseline"/>
        </w:rPr>
        <w:t xml:space="preserve"> </w:t>
      </w:r>
      <w:r w:rsidR="00F0049F" w:rsidRPr="00876F2E">
        <w:rPr>
          <w:rFonts w:ascii="Times New Roman" w:hAnsi="Times New Roman" w:cs="Times New Roman"/>
          <w:sz w:val="24"/>
          <w:szCs w:val="24"/>
        </w:rPr>
        <w:t>.</w:t>
      </w:r>
      <w:r w:rsidR="008D10A3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4"/>
      <w:bookmarkEnd w:id="3"/>
      <w:r w:rsidRPr="00876F2E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A17A0" w:rsidRPr="00876F2E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393E08" w:rsidRPr="00876F2E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B0D57" w:rsidRPr="00876F2E">
        <w:rPr>
          <w:rFonts w:ascii="Times New Roman" w:hAnsi="Times New Roman" w:cs="Times New Roman"/>
          <w:sz w:val="24"/>
          <w:szCs w:val="24"/>
        </w:rPr>
        <w:t>начальником</w:t>
      </w:r>
      <w:r w:rsidR="005D4BEB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Межрайонной ИФНС </w:t>
      </w:r>
      <w:r w:rsidR="005D4BEB" w:rsidRPr="00876F2E">
        <w:rPr>
          <w:rFonts w:ascii="Times New Roman" w:hAnsi="Times New Roman" w:cs="Times New Roman"/>
          <w:sz w:val="24"/>
          <w:szCs w:val="24"/>
        </w:rPr>
        <w:t>России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№ 30</w:t>
      </w:r>
      <w:r w:rsidR="005D4BEB" w:rsidRPr="00876F2E">
        <w:rPr>
          <w:rFonts w:ascii="Times New Roman" w:hAnsi="Times New Roman" w:cs="Times New Roman"/>
          <w:sz w:val="24"/>
          <w:szCs w:val="24"/>
        </w:rPr>
        <w:t xml:space="preserve"> по </w:t>
      </w:r>
      <w:r w:rsidR="0064603E" w:rsidRPr="00876F2E">
        <w:rPr>
          <w:rFonts w:ascii="Times New Roman" w:hAnsi="Times New Roman" w:cs="Times New Roman"/>
          <w:sz w:val="24"/>
          <w:szCs w:val="24"/>
        </w:rPr>
        <w:t>Республике Башкортостан</w:t>
      </w:r>
      <w:r w:rsidRPr="00876F2E">
        <w:rPr>
          <w:rFonts w:ascii="Times New Roman" w:hAnsi="Times New Roman" w:cs="Times New Roman"/>
          <w:sz w:val="24"/>
          <w:szCs w:val="24"/>
        </w:rPr>
        <w:t>.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5"/>
      <w:bookmarkEnd w:id="4"/>
      <w:r w:rsidRPr="00876F2E">
        <w:rPr>
          <w:rFonts w:ascii="Times New Roman" w:hAnsi="Times New Roman" w:cs="Times New Roman"/>
          <w:sz w:val="24"/>
          <w:szCs w:val="24"/>
        </w:rPr>
        <w:t xml:space="preserve">5. </w:t>
      </w:r>
      <w:r w:rsidR="007C3CAD" w:rsidRPr="00876F2E">
        <w:rPr>
          <w:rFonts w:ascii="Times New Roman" w:hAnsi="Times New Roman" w:cs="Times New Roman"/>
          <w:sz w:val="24"/>
          <w:szCs w:val="24"/>
        </w:rPr>
        <w:t>Главный г</w:t>
      </w:r>
      <w:r w:rsidR="00393E08" w:rsidRPr="00876F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4603E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393E08" w:rsidRPr="00876F2E">
        <w:rPr>
          <w:rFonts w:ascii="Times New Roman" w:hAnsi="Times New Roman" w:cs="Times New Roman"/>
          <w:sz w:val="24"/>
          <w:szCs w:val="24"/>
        </w:rPr>
        <w:t xml:space="preserve">начальнику, заместителю начальника </w:t>
      </w:r>
      <w:r w:rsidR="00D77200" w:rsidRPr="00876F2E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7B0D57" w:rsidRPr="00876F2E">
        <w:rPr>
          <w:rFonts w:ascii="Times New Roman" w:hAnsi="Times New Roman" w:cs="Times New Roman"/>
          <w:sz w:val="24"/>
          <w:szCs w:val="24"/>
        </w:rPr>
        <w:t>Межрайонной ИФНС России № 30 по Республике Башкортостан.</w:t>
      </w:r>
      <w:r w:rsidR="0064603E" w:rsidRPr="00876F2E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</w:p>
    <w:p w:rsidR="007B0D57" w:rsidRPr="00876F2E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6" w:name="sub_12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  <w:hyperlink w:anchor="sub_555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*(5)</w:t>
        </w:r>
      </w:hyperlink>
    </w:p>
    <w:bookmarkEnd w:id="6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06"/>
      <w:r w:rsidRPr="00876F2E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36B74" w:rsidRPr="00876F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7B0D57" w:rsidRPr="00876F2E">
        <w:rPr>
          <w:rFonts w:ascii="Times New Roman" w:hAnsi="Times New Roman" w:cs="Times New Roman"/>
          <w:sz w:val="24"/>
          <w:szCs w:val="24"/>
        </w:rPr>
        <w:t>отдела</w:t>
      </w:r>
      <w:r w:rsidR="00B27E4D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F28DC" w:rsidRPr="00876F2E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61"/>
      <w:bookmarkEnd w:id="7"/>
      <w:r w:rsidRPr="00876F2E">
        <w:rPr>
          <w:rFonts w:ascii="Times New Roman" w:hAnsi="Times New Roman" w:cs="Times New Roman"/>
          <w:sz w:val="24"/>
          <w:szCs w:val="24"/>
        </w:rPr>
        <w:t xml:space="preserve">6.1 </w:t>
      </w:r>
      <w:r w:rsidR="004666F6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509F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высше</w:t>
      </w:r>
      <w:r w:rsidR="004666F6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4A509F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</w:t>
      </w:r>
      <w:r w:rsidR="004666F6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4A509F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0019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не ниже уровня</w:t>
      </w:r>
      <w:r w:rsidR="004A509F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509F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</w:t>
      </w:r>
      <w:r w:rsidR="00410019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="006930C6" w:rsidRPr="00876F2E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footnoteReference w:id="3"/>
      </w:r>
      <w:r w:rsidR="00CF28DC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Start w:id="9" w:name="sub_1062"/>
      <w:bookmarkEnd w:id="8"/>
    </w:p>
    <w:p w:rsidR="00732EFB" w:rsidRPr="00876F2E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63"/>
      <w:bookmarkEnd w:id="9"/>
      <w:r w:rsidRPr="00876F2E">
        <w:rPr>
          <w:rFonts w:ascii="Times New Roman" w:hAnsi="Times New Roman" w:cs="Times New Roman"/>
          <w:sz w:val="24"/>
          <w:szCs w:val="24"/>
        </w:rPr>
        <w:t>6.</w:t>
      </w:r>
      <w:r w:rsidR="004666F6" w:rsidRPr="00876F2E">
        <w:rPr>
          <w:rFonts w:ascii="Times New Roman" w:hAnsi="Times New Roman" w:cs="Times New Roman"/>
          <w:sz w:val="24"/>
          <w:szCs w:val="24"/>
        </w:rPr>
        <w:t>2</w:t>
      </w:r>
      <w:r w:rsidR="002647BB" w:rsidRPr="00876F2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76C81" w:rsidRPr="00876F2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32EFB" w:rsidRPr="00876F2E">
        <w:rPr>
          <w:rFonts w:ascii="Times New Roman" w:hAnsi="Times New Roman" w:cs="Times New Roman"/>
          <w:sz w:val="24"/>
          <w:szCs w:val="24"/>
        </w:rPr>
        <w:t>базовы</w:t>
      </w:r>
      <w:r w:rsidR="00C76C81" w:rsidRPr="00876F2E">
        <w:rPr>
          <w:rFonts w:ascii="Times New Roman" w:hAnsi="Times New Roman" w:cs="Times New Roman"/>
          <w:sz w:val="24"/>
          <w:szCs w:val="24"/>
        </w:rPr>
        <w:t>х</w:t>
      </w:r>
      <w:r w:rsidR="00732EFB" w:rsidRPr="00876F2E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C76C81" w:rsidRPr="00876F2E">
        <w:rPr>
          <w:rFonts w:ascii="Times New Roman" w:hAnsi="Times New Roman" w:cs="Times New Roman"/>
          <w:sz w:val="24"/>
          <w:szCs w:val="24"/>
        </w:rPr>
        <w:t>й</w:t>
      </w:r>
      <w:r w:rsidR="00732EFB" w:rsidRPr="00876F2E">
        <w:rPr>
          <w:rFonts w:ascii="Times New Roman" w:hAnsi="Times New Roman" w:cs="Times New Roman"/>
          <w:sz w:val="24"/>
          <w:szCs w:val="24"/>
        </w:rPr>
        <w:t>:</w:t>
      </w:r>
      <w:r w:rsidR="00C76C81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876F2E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C76C81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876F2E">
        <w:rPr>
          <w:rFonts w:ascii="Times New Roman" w:hAnsi="Times New Roman" w:cs="Times New Roman"/>
          <w:sz w:val="24"/>
          <w:szCs w:val="24"/>
        </w:rPr>
        <w:t>основ</w:t>
      </w:r>
      <w:r w:rsidR="00C76C81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876F2E">
        <w:rPr>
          <w:rFonts w:ascii="Times New Roman" w:hAnsi="Times New Roman" w:cs="Times New Roman"/>
          <w:sz w:val="24"/>
          <w:szCs w:val="24"/>
        </w:rPr>
        <w:t>К</w:t>
      </w:r>
      <w:r w:rsidR="009D0B40" w:rsidRPr="00876F2E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732EFB" w:rsidRPr="00876F2E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D0B40" w:rsidRPr="00876F2E">
        <w:rPr>
          <w:rFonts w:ascii="Times New Roman" w:hAnsi="Times New Roman" w:cs="Times New Roman"/>
          <w:sz w:val="24"/>
          <w:szCs w:val="24"/>
        </w:rPr>
        <w:t xml:space="preserve">, </w:t>
      </w:r>
      <w:r w:rsidR="00732EFB" w:rsidRPr="00876F2E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</w:t>
      </w:r>
      <w:r w:rsidR="009D0B40" w:rsidRPr="00876F2E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="00732EFB" w:rsidRPr="00876F2E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25 декабря 2008 г. № 273-ФЗ «О противодействии коррупции»;</w:t>
      </w:r>
      <w:proofErr w:type="gramEnd"/>
      <w:r w:rsidR="001B0D61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876F2E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  <w:r w:rsidR="00625C8F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4"/>
      </w:r>
    </w:p>
    <w:p w:rsidR="001B0D61" w:rsidRPr="00876F2E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64"/>
      <w:r w:rsidRPr="00876F2E">
        <w:rPr>
          <w:rFonts w:ascii="Times New Roman" w:hAnsi="Times New Roman" w:cs="Times New Roman"/>
          <w:sz w:val="24"/>
          <w:szCs w:val="24"/>
        </w:rPr>
        <w:t>6.</w:t>
      </w:r>
      <w:r w:rsidR="001B0D61" w:rsidRPr="00876F2E">
        <w:rPr>
          <w:rFonts w:ascii="Times New Roman" w:hAnsi="Times New Roman" w:cs="Times New Roman"/>
          <w:sz w:val="24"/>
          <w:szCs w:val="24"/>
        </w:rPr>
        <w:t>3</w:t>
      </w:r>
      <w:r w:rsidRPr="00876F2E">
        <w:rPr>
          <w:rFonts w:ascii="Times New Roman" w:hAnsi="Times New Roman" w:cs="Times New Roman"/>
          <w:sz w:val="24"/>
          <w:szCs w:val="24"/>
        </w:rPr>
        <w:t xml:space="preserve">. </w:t>
      </w:r>
      <w:r w:rsidR="001B0D61" w:rsidRPr="00876F2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876F2E">
        <w:rPr>
          <w:rFonts w:ascii="Times New Roman" w:hAnsi="Times New Roman" w:cs="Times New Roman"/>
          <w:sz w:val="24"/>
          <w:szCs w:val="24"/>
        </w:rPr>
        <w:t>профессиональны</w:t>
      </w:r>
      <w:r w:rsidR="001B0D61" w:rsidRPr="00876F2E">
        <w:rPr>
          <w:rFonts w:ascii="Times New Roman" w:hAnsi="Times New Roman" w:cs="Times New Roman"/>
          <w:sz w:val="24"/>
          <w:szCs w:val="24"/>
        </w:rPr>
        <w:t>х</w:t>
      </w:r>
      <w:r w:rsidRPr="00876F2E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B0D61" w:rsidRPr="00876F2E">
        <w:rPr>
          <w:rFonts w:ascii="Times New Roman" w:hAnsi="Times New Roman" w:cs="Times New Roman"/>
          <w:sz w:val="24"/>
          <w:szCs w:val="24"/>
        </w:rPr>
        <w:t>й:</w:t>
      </w:r>
    </w:p>
    <w:p w:rsidR="00334C6B" w:rsidRPr="00876F2E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6.3.1</w:t>
      </w:r>
      <w:proofErr w:type="gramStart"/>
      <w:r w:rsidRPr="00876F2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334C6B" w:rsidRPr="00876F2E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p w:rsidR="00D636AE" w:rsidRPr="00876F2E" w:rsidRDefault="00D636AE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</w:p>
    <w:bookmarkEnd w:id="11"/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Арбитражный процессуальный кодекс Российской Федерации;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Гражданский процессуальный кодекс Российской Федерации;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Кодекс административного судопроизводства Российской Федерации;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конституционный закон от 31 декабря 1996 г.                    № 1-ФКЗ «О судебной системе Российской Федерации»;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334C6B" w:rsidRPr="00876F2E" w:rsidRDefault="00C36B74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Государственный налоговый инспектор </w:t>
      </w:r>
      <w:r w:rsidR="007B0D57"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отдела</w:t>
      </w:r>
      <w:r w:rsidR="00334C6B"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334C6B" w:rsidRPr="00876F2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23DC" w:rsidRPr="00876F2E" w:rsidRDefault="00334C6B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6.</w:t>
      </w:r>
      <w:r w:rsidR="00F965F1" w:rsidRPr="00876F2E">
        <w:rPr>
          <w:rFonts w:ascii="Times New Roman" w:hAnsi="Times New Roman" w:cs="Times New Roman"/>
          <w:sz w:val="24"/>
          <w:szCs w:val="24"/>
        </w:rPr>
        <w:t>3</w:t>
      </w:r>
      <w:r w:rsidRPr="00876F2E">
        <w:rPr>
          <w:rFonts w:ascii="Times New Roman" w:hAnsi="Times New Roman" w:cs="Times New Roman"/>
          <w:sz w:val="24"/>
          <w:szCs w:val="24"/>
        </w:rPr>
        <w:t>.</w:t>
      </w:r>
      <w:r w:rsidR="00F965F1" w:rsidRPr="00876F2E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876F2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76F2E">
        <w:rPr>
          <w:rFonts w:ascii="Times New Roman" w:hAnsi="Times New Roman" w:cs="Times New Roman"/>
          <w:sz w:val="24"/>
          <w:szCs w:val="24"/>
        </w:rPr>
        <w:t xml:space="preserve">ные профессиональные знания: </w:t>
      </w:r>
      <w:bookmarkStart w:id="12" w:name="sub_1065"/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порядок подготовки и правовой экспертизы законопроектов и проектов нормативных правовых актов;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рассмотрения материалов налоговой проверки;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налоговых споров налогоплательщиков в досудебном и судебном порядке;</w:t>
      </w:r>
    </w:p>
    <w:p w:rsidR="00FF105B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применения законодательства Российской Федерации о налогах и сборах</w:t>
      </w:r>
      <w:proofErr w:type="gramStart"/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2D70"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B30C6" w:rsidRPr="00876F2E">
        <w:rPr>
          <w:rStyle w:val="a5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5"/>
      </w:r>
      <w:proofErr w:type="gramEnd"/>
    </w:p>
    <w:p w:rsidR="009D3E15" w:rsidRPr="00876F2E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6.</w:t>
      </w:r>
      <w:r w:rsidR="00F965F1" w:rsidRPr="00876F2E">
        <w:rPr>
          <w:rFonts w:ascii="Times New Roman" w:hAnsi="Times New Roman" w:cs="Times New Roman"/>
          <w:sz w:val="24"/>
          <w:szCs w:val="24"/>
        </w:rPr>
        <w:t>4</w:t>
      </w:r>
      <w:r w:rsidRPr="00876F2E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9D3E15" w:rsidRPr="00876F2E" w:rsidRDefault="00D636AE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66"/>
      <w:bookmarkEnd w:id="12"/>
      <w:r w:rsidRPr="00876F2E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  <w:r w:rsidR="00C75593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6"/>
      </w:r>
    </w:p>
    <w:bookmarkEnd w:id="13"/>
    <w:p w:rsidR="00FA592E" w:rsidRPr="00876F2E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6.</w:t>
      </w:r>
      <w:r w:rsidR="000D0068" w:rsidRPr="00876F2E">
        <w:rPr>
          <w:rFonts w:ascii="Times New Roman" w:hAnsi="Times New Roman" w:cs="Times New Roman"/>
          <w:sz w:val="24"/>
          <w:szCs w:val="24"/>
        </w:rPr>
        <w:t>5</w:t>
      </w:r>
      <w:r w:rsidRPr="00876F2E">
        <w:rPr>
          <w:rFonts w:ascii="Times New Roman" w:hAnsi="Times New Roman" w:cs="Times New Roman"/>
          <w:sz w:val="24"/>
          <w:szCs w:val="24"/>
        </w:rPr>
        <w:t>.</w:t>
      </w:r>
      <w:r w:rsidR="009D3E15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295DA6" w:rsidRPr="00876F2E">
        <w:rPr>
          <w:rFonts w:ascii="Times New Roman" w:hAnsi="Times New Roman" w:cs="Times New Roman"/>
          <w:sz w:val="24"/>
          <w:szCs w:val="24"/>
        </w:rPr>
        <w:t>Наличие б</w:t>
      </w:r>
      <w:r w:rsidR="009D3E15" w:rsidRPr="00876F2E">
        <w:rPr>
          <w:rFonts w:ascii="Times New Roman" w:hAnsi="Times New Roman" w:cs="Times New Roman"/>
          <w:sz w:val="24"/>
          <w:szCs w:val="24"/>
        </w:rPr>
        <w:t>азовы</w:t>
      </w:r>
      <w:r w:rsidR="00295DA6" w:rsidRPr="00876F2E">
        <w:rPr>
          <w:rFonts w:ascii="Times New Roman" w:hAnsi="Times New Roman" w:cs="Times New Roman"/>
          <w:sz w:val="24"/>
          <w:szCs w:val="24"/>
        </w:rPr>
        <w:t>х</w:t>
      </w:r>
      <w:r w:rsidR="009D3E15" w:rsidRPr="00876F2E">
        <w:rPr>
          <w:rFonts w:ascii="Times New Roman" w:hAnsi="Times New Roman" w:cs="Times New Roman"/>
          <w:sz w:val="24"/>
          <w:szCs w:val="24"/>
        </w:rPr>
        <w:t xml:space="preserve"> у</w:t>
      </w:r>
      <w:r w:rsidRPr="00876F2E">
        <w:rPr>
          <w:rFonts w:ascii="Times New Roman" w:hAnsi="Times New Roman" w:cs="Times New Roman"/>
          <w:sz w:val="24"/>
          <w:szCs w:val="24"/>
        </w:rPr>
        <w:t>мени</w:t>
      </w:r>
      <w:r w:rsidR="00295DA6" w:rsidRPr="00876F2E">
        <w:rPr>
          <w:rFonts w:ascii="Times New Roman" w:hAnsi="Times New Roman" w:cs="Times New Roman"/>
          <w:sz w:val="24"/>
          <w:szCs w:val="24"/>
        </w:rPr>
        <w:t>й</w:t>
      </w:r>
      <w:r w:rsidRPr="00876F2E">
        <w:rPr>
          <w:rFonts w:ascii="Times New Roman" w:hAnsi="Times New Roman" w:cs="Times New Roman"/>
          <w:sz w:val="24"/>
          <w:szCs w:val="24"/>
        </w:rPr>
        <w:t>:</w:t>
      </w:r>
      <w:r w:rsidR="00295DA6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295DA6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03225B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03225B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  <w:r w:rsidR="00450A3F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7"/>
      </w:r>
    </w:p>
    <w:p w:rsidR="000B6CC0" w:rsidRPr="00876F2E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642"/>
      <w:bookmarkEnd w:id="10"/>
      <w:r w:rsidRPr="00876F2E">
        <w:rPr>
          <w:rFonts w:ascii="Times New Roman" w:hAnsi="Times New Roman" w:cs="Times New Roman"/>
          <w:sz w:val="24"/>
          <w:szCs w:val="24"/>
        </w:rPr>
        <w:t>6</w:t>
      </w:r>
      <w:r w:rsidR="00C12651" w:rsidRPr="00876F2E">
        <w:rPr>
          <w:rFonts w:ascii="Times New Roman" w:hAnsi="Times New Roman" w:cs="Times New Roman"/>
          <w:sz w:val="24"/>
          <w:szCs w:val="24"/>
        </w:rPr>
        <w:t>.</w:t>
      </w:r>
      <w:r w:rsidR="00F965F1" w:rsidRPr="00876F2E">
        <w:rPr>
          <w:rFonts w:ascii="Times New Roman" w:hAnsi="Times New Roman" w:cs="Times New Roman"/>
          <w:sz w:val="24"/>
          <w:szCs w:val="24"/>
        </w:rPr>
        <w:t>6</w:t>
      </w:r>
      <w:r w:rsidR="00C12651" w:rsidRPr="00876F2E">
        <w:rPr>
          <w:rFonts w:ascii="Times New Roman" w:hAnsi="Times New Roman" w:cs="Times New Roman"/>
          <w:sz w:val="24"/>
          <w:szCs w:val="24"/>
        </w:rPr>
        <w:t>.</w:t>
      </w:r>
      <w:r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03225B" w:rsidRPr="00876F2E">
        <w:rPr>
          <w:rFonts w:ascii="Times New Roman" w:hAnsi="Times New Roman" w:cs="Times New Roman"/>
          <w:sz w:val="24"/>
          <w:szCs w:val="24"/>
        </w:rPr>
        <w:t>Наличие</w:t>
      </w:r>
      <w:r w:rsidR="00C12651" w:rsidRPr="00876F2E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03225B" w:rsidRPr="00876F2E">
        <w:rPr>
          <w:rFonts w:ascii="Times New Roman" w:hAnsi="Times New Roman" w:cs="Times New Roman"/>
          <w:sz w:val="24"/>
          <w:szCs w:val="24"/>
        </w:rPr>
        <w:t>х</w:t>
      </w:r>
      <w:r w:rsidR="007D7498" w:rsidRPr="00876F2E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3225B" w:rsidRPr="00876F2E">
        <w:rPr>
          <w:rFonts w:ascii="Times New Roman" w:hAnsi="Times New Roman" w:cs="Times New Roman"/>
          <w:sz w:val="24"/>
          <w:szCs w:val="24"/>
        </w:rPr>
        <w:t>й</w:t>
      </w:r>
      <w:r w:rsidR="00C12651" w:rsidRPr="00876F2E">
        <w:rPr>
          <w:rFonts w:ascii="Times New Roman" w:hAnsi="Times New Roman" w:cs="Times New Roman"/>
          <w:sz w:val="24"/>
          <w:szCs w:val="24"/>
        </w:rPr>
        <w:t xml:space="preserve">:  </w:t>
      </w:r>
      <w:r w:rsidR="00B023DC"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</w:t>
      </w:r>
      <w:r w:rsidR="00B023DC"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  <w:r w:rsidR="0005148A" w:rsidRPr="00876F2E">
        <w:rPr>
          <w:rFonts w:ascii="Times New Roman" w:eastAsia="Times New Roman" w:hAnsi="Times New Roman"/>
          <w:sz w:val="24"/>
          <w:szCs w:val="24"/>
          <w:lang w:bidi="en-US"/>
        </w:rPr>
        <w:t>.</w:t>
      </w:r>
      <w:r w:rsidR="00D2759D" w:rsidRPr="00876F2E">
        <w:rPr>
          <w:rStyle w:val="a5"/>
          <w:rFonts w:ascii="Times New Roman" w:eastAsia="Times New Roman" w:hAnsi="Times New Roman"/>
          <w:sz w:val="24"/>
          <w:szCs w:val="24"/>
          <w:lang w:bidi="en-US"/>
        </w:rPr>
        <w:footnoteReference w:id="8"/>
      </w:r>
    </w:p>
    <w:p w:rsidR="00FA592E" w:rsidRPr="00876F2E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68"/>
      <w:bookmarkEnd w:id="14"/>
      <w:r w:rsidRPr="00876F2E">
        <w:rPr>
          <w:rFonts w:ascii="Times New Roman" w:hAnsi="Times New Roman" w:cs="Times New Roman"/>
          <w:sz w:val="24"/>
          <w:szCs w:val="24"/>
        </w:rPr>
        <w:t>6.7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bookmarkEnd w:id="15"/>
      <w:r w:rsidR="00B023DC" w:rsidRPr="00876F2E">
        <w:rPr>
          <w:rFonts w:ascii="Times New Roman" w:hAnsi="Times New Roman" w:cs="Times New Roman"/>
          <w:sz w:val="24"/>
          <w:szCs w:val="24"/>
        </w:rPr>
        <w:t xml:space="preserve"> ведение</w:t>
      </w:r>
      <w:r w:rsidR="00D636AE" w:rsidRPr="00876F2E">
        <w:rPr>
          <w:rFonts w:ascii="Times New Roman" w:hAnsi="Times New Roman" w:cs="Times New Roman"/>
          <w:sz w:val="24"/>
          <w:szCs w:val="24"/>
        </w:rPr>
        <w:t xml:space="preserve"> исковой и претензионной работы</w:t>
      </w:r>
      <w:r w:rsidR="004953A4" w:rsidRPr="00876F2E">
        <w:rPr>
          <w:rFonts w:ascii="Times New Roman" w:hAnsi="Times New Roman" w:cs="Times New Roman"/>
          <w:sz w:val="24"/>
          <w:szCs w:val="24"/>
        </w:rPr>
        <w:t>.</w:t>
      </w:r>
      <w:r w:rsidR="00C863C8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9"/>
      </w:r>
    </w:p>
    <w:p w:rsidR="004953A4" w:rsidRPr="00876F2E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16" w:name="sub_13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bookmarkEnd w:id="16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07"/>
      <w:r w:rsidRPr="00876F2E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6191C" w:rsidRPr="00876F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статьями 14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15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17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18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D763BC" w:rsidRPr="00876F2E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08"/>
      <w:bookmarkEnd w:id="17"/>
      <w:r w:rsidRPr="00876F2E">
        <w:rPr>
          <w:rFonts w:ascii="Times New Roman" w:hAnsi="Times New Roman" w:cs="Times New Roman"/>
          <w:sz w:val="24"/>
          <w:szCs w:val="24"/>
        </w:rPr>
        <w:t>8. В ц</w:t>
      </w:r>
      <w:r w:rsidR="004D3201" w:rsidRPr="00876F2E">
        <w:rPr>
          <w:rFonts w:ascii="Times New Roman" w:hAnsi="Times New Roman" w:cs="Times New Roman"/>
          <w:sz w:val="24"/>
          <w:szCs w:val="24"/>
        </w:rPr>
        <w:t xml:space="preserve">елях реализации задач и </w:t>
      </w:r>
      <w:proofErr w:type="gramStart"/>
      <w:r w:rsidR="004D3201" w:rsidRPr="00876F2E">
        <w:rPr>
          <w:rFonts w:ascii="Times New Roman" w:hAnsi="Times New Roman" w:cs="Times New Roman"/>
          <w:sz w:val="24"/>
          <w:szCs w:val="24"/>
        </w:rPr>
        <w:t>функций</w:t>
      </w:r>
      <w:r w:rsidR="00B11771" w:rsidRPr="00876F2E">
        <w:rPr>
          <w:rFonts w:ascii="Times New Roman" w:hAnsi="Times New Roman" w:cs="Times New Roman"/>
          <w:sz w:val="24"/>
          <w:szCs w:val="24"/>
        </w:rPr>
        <w:t>,</w:t>
      </w:r>
      <w:r w:rsidRPr="00876F2E">
        <w:rPr>
          <w:rFonts w:ascii="Times New Roman" w:hAnsi="Times New Roman" w:cs="Times New Roman"/>
          <w:sz w:val="24"/>
          <w:szCs w:val="24"/>
        </w:rPr>
        <w:t xml:space="preserve"> возложенных на </w:t>
      </w:r>
      <w:r w:rsidR="00E87169" w:rsidRPr="00876F2E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4D3201" w:rsidRPr="00876F2E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36B74" w:rsidRPr="00876F2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B0D57" w:rsidRPr="00876F2E">
        <w:rPr>
          <w:rFonts w:ascii="Times New Roman" w:hAnsi="Times New Roman" w:cs="Times New Roman"/>
          <w:sz w:val="24"/>
          <w:szCs w:val="24"/>
        </w:rPr>
        <w:t>отдела</w:t>
      </w:r>
      <w:r w:rsidR="007D644A" w:rsidRPr="00876F2E">
        <w:rPr>
          <w:rFonts w:ascii="Times New Roman" w:hAnsi="Times New Roman" w:cs="Times New Roman"/>
          <w:sz w:val="24"/>
          <w:szCs w:val="24"/>
        </w:rPr>
        <w:t xml:space="preserve"> исполняет</w:t>
      </w:r>
      <w:proofErr w:type="gramEnd"/>
      <w:r w:rsidR="007D644A" w:rsidRPr="00876F2E">
        <w:rPr>
          <w:rFonts w:ascii="Times New Roman" w:hAnsi="Times New Roman" w:cs="Times New Roman"/>
          <w:sz w:val="24"/>
          <w:szCs w:val="24"/>
        </w:rPr>
        <w:t xml:space="preserve"> следующие должностные обязанности</w:t>
      </w:r>
      <w:r w:rsidRPr="00876F2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bookmarkStart w:id="19" w:name="sub_1009"/>
      <w:bookmarkEnd w:id="18"/>
      <w:proofErr w:type="gramStart"/>
      <w:r w:rsidRPr="00876F2E">
        <w:rPr>
          <w:rFonts w:ascii="Times New Roman" w:hAnsi="Times New Roman" w:cs="Times New Roman"/>
          <w:spacing w:val="5"/>
          <w:sz w:val="24"/>
          <w:szCs w:val="24"/>
        </w:rPr>
        <w:t>- подготовка заключений по письменным возражениям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</w:t>
      </w:r>
      <w:proofErr w:type="gramEnd"/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направление заключений по возражениям (пояснений, ходатайств) налогоплательщиков (налоговых агентов, плательщиков сборов) на акты, составленные по результатам осуществления мероприятий налогового контроля;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подготовка заключений по жалобам в соответствии с запросами вышестоящего налогового органа;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подготовка заключений по заявлениям и жалобам на действия (бездействия) должностных лиц налогового органа, за исключением руководителя инспекции и его заместителей, по вопросам применения законодательства РФ о налогах и сборах, либо иных актов законодательства РФ, </w:t>
      </w:r>
      <w:proofErr w:type="gramStart"/>
      <w:r w:rsidRPr="00876F2E">
        <w:rPr>
          <w:rFonts w:ascii="Times New Roman" w:hAnsi="Times New Roman" w:cs="Times New Roman"/>
          <w:spacing w:val="5"/>
          <w:sz w:val="24"/>
          <w:szCs w:val="24"/>
        </w:rPr>
        <w:t>контроль за</w:t>
      </w:r>
      <w:proofErr w:type="gramEnd"/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исполнением которых возложен на налоговый орган; 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</w:t>
      </w:r>
      <w:r w:rsidR="00D763BC"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pacing w:val="5"/>
          <w:sz w:val="24"/>
          <w:szCs w:val="24"/>
        </w:rPr>
        <w:t>формирование установленной отчетности и отдельных показателей статистической налоговой отчетности по предмету деятельности отдела;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подготовка и направление административных исковых заявлений  в порядке главы 32 Кодекса административного судопроизводства;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</w:t>
      </w:r>
      <w:r w:rsidR="000169EA"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pacing w:val="5"/>
          <w:sz w:val="24"/>
          <w:szCs w:val="24"/>
        </w:rPr>
        <w:t>направление сведений о судебной практике по оспариванию постановлений налоговых органов о привлечении к административной ответственности;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защита государственных интересов в арбитражных судах и судах общей юрисдикции;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</w:t>
      </w:r>
      <w:r w:rsidR="00D763BC"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pacing w:val="5"/>
          <w:sz w:val="24"/>
          <w:szCs w:val="24"/>
        </w:rPr>
        <w:t>визирование протоколов по делам об административных правонарушениях;</w:t>
      </w:r>
    </w:p>
    <w:p w:rsidR="000169EA" w:rsidRPr="00876F2E" w:rsidRDefault="006F76B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визирование проектов актов и решений по результатам налоговых проверок;</w:t>
      </w:r>
    </w:p>
    <w:p w:rsidR="000169EA" w:rsidRPr="00876F2E" w:rsidRDefault="000169E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</w:t>
      </w:r>
      <w:r w:rsidRPr="00876F2E">
        <w:rPr>
          <w:rFonts w:ascii="Times New Roman" w:hAnsi="Times New Roman" w:cs="Times New Roman"/>
          <w:sz w:val="24"/>
          <w:szCs w:val="24"/>
        </w:rPr>
        <w:t>правовое сопровождение камеральных и выездных налоговых проверок;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lastRenderedPageBreak/>
        <w:t>-</w:t>
      </w:r>
      <w:r w:rsidR="000169EA"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pacing w:val="5"/>
          <w:sz w:val="24"/>
          <w:szCs w:val="24"/>
        </w:rPr>
        <w:t>составление в случае несогласия с выводами, содержащимися в проекте акта или решения налоговой проверки, в связи с их незаконностью, необоснованностью и противоречием сложившейся судебной практики, докладной записки на имя руководителя инспекции, содержащей выводы правового отдела об обоснованности выводов, содержащихся в проекте акта или решения, о полноте доказательственной базы;</w:t>
      </w:r>
    </w:p>
    <w:p w:rsidR="000169EA" w:rsidRPr="00876F2E" w:rsidRDefault="000169E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-обеспечение применения</w:t>
      </w:r>
      <w:r w:rsidR="000169EA"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в необходимых случаях</w:t>
      </w: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на судебных заседаниях аудиозаписи;</w:t>
      </w:r>
    </w:p>
    <w:p w:rsidR="000169EA" w:rsidRPr="00876F2E" w:rsidRDefault="000169E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-производство, участие и юридическое сопровождение дел о налоговых и административных правонарушениях (в том числе нарушениях законодательства о применении ККТ, в области производства и оборота алкогольной и табачной продукции и др.), нарушениях законодательства о налогах и сборах с последующим представлением на утверждение начальнику инспекции;</w:t>
      </w:r>
    </w:p>
    <w:p w:rsidR="000169EA" w:rsidRPr="00876F2E" w:rsidRDefault="000169E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7C72CA" w:rsidRPr="00876F2E" w:rsidRDefault="000169EA" w:rsidP="007C72C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 направление в УФНС  «паспорта дела» во всех случаях представления материалов судебных дел для сведения либо на согласование в УФНС;</w:t>
      </w:r>
    </w:p>
    <w:p w:rsidR="007C72CA" w:rsidRPr="00876F2E" w:rsidRDefault="007C72CA" w:rsidP="007C72C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 подготовка на имя начальника инспекции проекта заключения о не обжаловании судебного акта при отсутствии перспективы обжалования;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осуществление мониторинга судебной практики по налоговым спорам, в целях учета позиции судебных органов при визировании решений по результатам контрольных мероприятий;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-обеспечение подготовки докладных записок руководству инспекции на акты налогового контроля в случае установления возможности наступления спорной ситуации на стадиях досудебного и судебного урегулирования по результатам проведенного анализа актов налогового контроля при отсутствии возражений налогоплательщика;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-соблюдение положений Административного регламента по предоставлению государственной услуги по бесплатному информированию налогоплательщиков, плательщиков сборов и налоговых агентов, утвержденного приказом Минфина РФ от 02.07.2012 № 99н;</w:t>
      </w:r>
    </w:p>
    <w:p w:rsidR="000169EA" w:rsidRPr="00876F2E" w:rsidRDefault="006F76B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 обеспечение исполнения Тематического плана Управления Федеральной налоговой службы по Республике Башкортостан и его территориальных налоговых органов по организации работы по правовому обеспечению, утвержденного приказом УФНС России по Республике Башкортостан от 20.04.2017 № 02-08/246@</w:t>
      </w:r>
      <w:r w:rsidR="000169EA" w:rsidRPr="00876F2E">
        <w:rPr>
          <w:rFonts w:ascii="Times New Roman" w:hAnsi="Times New Roman" w:cs="Times New Roman"/>
          <w:spacing w:val="5"/>
          <w:sz w:val="24"/>
          <w:szCs w:val="24"/>
        </w:rPr>
        <w:t>;</w:t>
      </w:r>
    </w:p>
    <w:p w:rsidR="000169EA" w:rsidRPr="00876F2E" w:rsidRDefault="000169E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</w:t>
      </w:r>
      <w:r w:rsidRPr="00876F2E">
        <w:rPr>
          <w:rFonts w:ascii="Times New Roman" w:hAnsi="Times New Roman" w:cs="Times New Roman"/>
          <w:sz w:val="24"/>
          <w:szCs w:val="24"/>
        </w:rPr>
        <w:t>исполнение приказа ФНС России Приказ ФНС России  от 14.10.2016  №ММВ-7-18/560@</w:t>
      </w:r>
      <w:r w:rsidR="007C72CA" w:rsidRPr="00876F2E">
        <w:rPr>
          <w:rFonts w:ascii="Times New Roman" w:hAnsi="Times New Roman" w:cs="Times New Roman"/>
          <w:sz w:val="24"/>
          <w:szCs w:val="24"/>
        </w:rPr>
        <w:t>;</w:t>
      </w:r>
    </w:p>
    <w:p w:rsidR="000169EA" w:rsidRPr="00876F2E" w:rsidRDefault="006F76B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участие в обучении работников инспекции, проведение совещаний – семинаров по вопросам направления деятельности;</w:t>
      </w:r>
    </w:p>
    <w:p w:rsidR="000169EA" w:rsidRPr="00876F2E" w:rsidRDefault="000169E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color w:val="FF0000"/>
          <w:spacing w:val="5"/>
          <w:sz w:val="24"/>
          <w:szCs w:val="24"/>
        </w:rPr>
      </w:pPr>
      <w:proofErr w:type="gramStart"/>
      <w:r w:rsidRPr="00876F2E">
        <w:rPr>
          <w:rFonts w:ascii="Times New Roman" w:hAnsi="Times New Roman" w:cs="Times New Roman"/>
          <w:color w:val="FF0000"/>
          <w:spacing w:val="5"/>
          <w:sz w:val="24"/>
          <w:szCs w:val="24"/>
        </w:rPr>
        <w:t xml:space="preserve">- </w:t>
      </w:r>
      <w:r w:rsidRPr="00876F2E">
        <w:rPr>
          <w:rFonts w:ascii="Times New Roman" w:hAnsi="Times New Roman" w:cs="Times New Roman"/>
          <w:color w:val="000000"/>
          <w:sz w:val="24"/>
          <w:szCs w:val="24"/>
        </w:rPr>
        <w:t>подготовка проекта заявления в порядке, предусмотренном пп.2 п.2 ст.45 Налогового кодекса РФ в арбитражный суд о взыскании задолженности с организации, являющейся в соответствии с Гражданским кодексом РФ основной или дочерней по отношению к налогоплательщику (состоящая на учете в Инспекции  организация, являющаяся в соответствии с гражданским законодательством РФ по отношению к другой организации основной или дочерней) или признанная</w:t>
      </w:r>
      <w:proofErr w:type="gramEnd"/>
      <w:r w:rsidRPr="00876F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76F2E">
        <w:rPr>
          <w:rFonts w:ascii="Times New Roman" w:hAnsi="Times New Roman" w:cs="Times New Roman"/>
          <w:color w:val="000000"/>
          <w:sz w:val="24"/>
          <w:szCs w:val="24"/>
        </w:rPr>
        <w:t xml:space="preserve">судом иным образом зависимой с ним; направление вышеуказанного заявления со всеми приложениями на согласование в правовой отдел Управления ФНС России по Республике Башкортостан не позднее пяти рабочих дней со дня выявления оснований для подготовки и направления заявления и не позднее 45 календарных дней до истечения шести месяцев с </w:t>
      </w:r>
      <w:r w:rsidRPr="00876F2E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окончания срока уплаты задолженности;</w:t>
      </w:r>
      <w:proofErr w:type="gramEnd"/>
      <w:r w:rsidRPr="00876F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76F2E">
        <w:rPr>
          <w:rFonts w:ascii="Times New Roman" w:hAnsi="Times New Roman" w:cs="Times New Roman"/>
          <w:color w:val="000000"/>
          <w:sz w:val="24"/>
          <w:szCs w:val="24"/>
        </w:rPr>
        <w:t>в случае согласования проекта заявления не позднее трех рабочих дней направлять (представлять) в суд заявление в порядке, установленном арбитражно-процессуальным законодательством Российской Федерации; одновременно с заявлением направлять в суд ходатайство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</w:t>
      </w:r>
      <w:r w:rsidR="007C72CA" w:rsidRPr="00876F2E">
        <w:rPr>
          <w:rFonts w:ascii="Times New Roman" w:hAnsi="Times New Roman" w:cs="Times New Roman"/>
          <w:color w:val="000000"/>
          <w:sz w:val="24"/>
          <w:szCs w:val="24"/>
        </w:rPr>
        <w:t>ы, услуги) на счета организации;</w:t>
      </w:r>
      <w:proofErr w:type="gramEnd"/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осуществление правового сопровождения направления материалов в Следственное управление Следственного комитета по Республике Башкортостан с целью возбуждения уголовных дел и привлечения к уголовной ответственности за налоговые преступления;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правовое сопровождение при взаимодействии с правоохранительными органами, обжалование необоснованных отказов в возбуждении уголовных дел, по направленным материалам;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по вопросам исполнения технологических процессов взаимодействие с технологами по соответствующим направлениям;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соблюдение порядка работы пользователей с сайтами технической поддержки ФКУ «Налог-Сервис» ФНС Росс</w:t>
      </w:r>
      <w:proofErr w:type="gramStart"/>
      <w:r w:rsidRPr="00876F2E">
        <w:rPr>
          <w:rFonts w:ascii="Times New Roman" w:hAnsi="Times New Roman" w:cs="Times New Roman"/>
          <w:spacing w:val="5"/>
          <w:sz w:val="24"/>
          <w:szCs w:val="24"/>
        </w:rPr>
        <w:t>ии и АО</w:t>
      </w:r>
      <w:proofErr w:type="gramEnd"/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«ГНИВЦ»;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подготовка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- выполнение работ по самоконтролю базы данных ПК «Система ЭОД местного уровня» в отсутствие ответственного сотрудника;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осуществление сбора, систематизации, обработки и анализа информации образующейся при составлении заключений по возражениям (жалобам, обращениям) налогоплательщиков 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принятие мер по недопущению любой возможности возникновения конфликта интересов;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уведомление руководства Инспекции и сотрудника по собственной безопасности Инспекции о возникшем конфликте интересов или о возможности его возникновения, как только ему станет об этом известно;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ведение в установленном порядке делопроизводства, осуществление хранения документов правового отдела, передача их на архивное хранение;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lastRenderedPageBreak/>
        <w:t>- корректное и внимательное отношение к налогоплательщикам, их представителям и иным участникам налоговых правоотношений, не унижая их честь и достоинство;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осуществление внутреннего контроля деятельности по   технологическим процессам ФНС России;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- участие в подготовке и рассмотрении  писем по курируемым вопросам;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оказание практической помощи структурным подразделениям Инспекции по вопросам, относящимся к компетенции отдела;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соблюдение служебного распорядка Инспекции;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 уведомление    представителя  нанимателя об обращениях в целях склонения к совершению  коррупционных правонарушений;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повышение уровня профессиональных знаний.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соблюдение установленных требований по информационной безопасности.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 соблюдение Кодекса этики и служебного поведения </w:t>
      </w:r>
      <w:proofErr w:type="gramStart"/>
      <w:r w:rsidRPr="00876F2E">
        <w:rPr>
          <w:rFonts w:ascii="Times New Roman" w:hAnsi="Times New Roman" w:cs="Times New Roman"/>
          <w:spacing w:val="5"/>
          <w:sz w:val="24"/>
          <w:szCs w:val="24"/>
        </w:rPr>
        <w:t>государственных</w:t>
      </w:r>
      <w:proofErr w:type="gramEnd"/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гражданских служащих Федеральной налоговой службы.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соблюдение основных принципов телефонного информирования и требований к внешнему виду   должностных лиц;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  выполнение обязанностей временно  отсутствующего сотрудника отдела, осуществление в пределах компетенции отдела иных функций по поручению начальника Инспекции, начальника отдела;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соблюдать требования охраны труда.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1008DC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-выполнение другой работы по указанию руководства инспекции.</w:t>
      </w:r>
    </w:p>
    <w:p w:rsidR="00E33329" w:rsidRPr="00876F2E" w:rsidRDefault="00FA592E" w:rsidP="001008DC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D644A" w:rsidRPr="00876F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A36032" w:rsidRPr="00876F2E" w:rsidRDefault="00A36032" w:rsidP="00A3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Инспекцию в органах  местного самоуправления, а также в судебных органах Российской Федерации;</w:t>
      </w:r>
    </w:p>
    <w:p w:rsidR="00A36032" w:rsidRPr="00876F2E" w:rsidRDefault="00A36032" w:rsidP="00A3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color w:val="000000"/>
          <w:sz w:val="24"/>
          <w:szCs w:val="24"/>
        </w:rPr>
        <w:t>- вносить руководству Инспекции предложения по любым вопросам, отнесенным к компетенции отдела;</w:t>
      </w:r>
    </w:p>
    <w:p w:rsidR="007657E8" w:rsidRPr="00876F2E" w:rsidRDefault="00A36032" w:rsidP="00A360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657E8" w:rsidRPr="00876F2E">
        <w:rPr>
          <w:rFonts w:ascii="Times New Roman" w:hAnsi="Times New Roman" w:cs="Times New Roman"/>
          <w:color w:val="000000"/>
          <w:sz w:val="24"/>
          <w:szCs w:val="24"/>
        </w:rPr>
        <w:t>получать из отделов осуществляющих контрольные функции, не позднее рабочего дня, следующего за днем поступления запроса о представлении документов, материалов проверки;</w:t>
      </w:r>
    </w:p>
    <w:p w:rsidR="00A36032" w:rsidRPr="00876F2E" w:rsidRDefault="00A36032" w:rsidP="00A3603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 xml:space="preserve">- давать разъяснения по вопросам, отнесенным  к компетенции </w:t>
      </w:r>
      <w:r w:rsidR="0037061D" w:rsidRPr="00876F2E">
        <w:rPr>
          <w:rFonts w:ascii="Times New Roman" w:hAnsi="Times New Roman" w:cs="Times New Roman"/>
          <w:sz w:val="24"/>
          <w:szCs w:val="24"/>
        </w:rPr>
        <w:t>о</w:t>
      </w:r>
      <w:r w:rsidRPr="00876F2E">
        <w:rPr>
          <w:rFonts w:ascii="Times New Roman" w:hAnsi="Times New Roman" w:cs="Times New Roman"/>
          <w:sz w:val="24"/>
          <w:szCs w:val="24"/>
        </w:rPr>
        <w:t>тдела;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10"/>
      <w:bookmarkEnd w:id="19"/>
      <w:r w:rsidRPr="00876F2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C3CAD" w:rsidRPr="00876F2E">
        <w:rPr>
          <w:rFonts w:ascii="Times New Roman" w:hAnsi="Times New Roman" w:cs="Times New Roman"/>
          <w:sz w:val="24"/>
          <w:szCs w:val="24"/>
        </w:rPr>
        <w:t>Главный г</w:t>
      </w:r>
      <w:r w:rsidR="007D644A" w:rsidRPr="00876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53407" w:rsidRPr="00876F2E">
        <w:rPr>
          <w:rFonts w:ascii="Times New Roman" w:hAnsi="Times New Roman" w:cs="Times New Roman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Положением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</w:t>
      </w:r>
      <w:hyperlink r:id="rId14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постановлением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876F2E">
        <w:rPr>
          <w:rFonts w:ascii="Times New Roman" w:hAnsi="Times New Roman" w:cs="Times New Roman"/>
          <w:sz w:val="24"/>
          <w:szCs w:val="24"/>
        </w:rPr>
        <w:t xml:space="preserve"> 2017, N 15 (ч. 1), ст. 2194), приказами (распоряжениями) ФНС России, </w:t>
      </w:r>
      <w:r w:rsidR="00F53407" w:rsidRPr="00876F2E">
        <w:rPr>
          <w:rFonts w:ascii="Times New Roman" w:hAnsi="Times New Roman" w:cs="Times New Roman"/>
          <w:sz w:val="24"/>
          <w:szCs w:val="24"/>
        </w:rPr>
        <w:t>УФНС России по Республике Башкортостан, Межрайонной ИФНС России № 30 по РБ</w:t>
      </w:r>
      <w:r w:rsidRPr="00876F2E">
        <w:rPr>
          <w:rFonts w:ascii="Times New Roman" w:hAnsi="Times New Roman" w:cs="Times New Roman"/>
          <w:sz w:val="24"/>
          <w:szCs w:val="24"/>
        </w:rPr>
        <w:t>.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11"/>
      <w:bookmarkEnd w:id="20"/>
      <w:r w:rsidRPr="00876F2E">
        <w:rPr>
          <w:rFonts w:ascii="Times New Roman" w:hAnsi="Times New Roman" w:cs="Times New Roman"/>
          <w:sz w:val="24"/>
          <w:szCs w:val="24"/>
        </w:rPr>
        <w:t xml:space="preserve">11. </w:t>
      </w:r>
      <w:r w:rsidR="007C3CAD" w:rsidRPr="00876F2E">
        <w:rPr>
          <w:rFonts w:ascii="Times New Roman" w:hAnsi="Times New Roman" w:cs="Times New Roman"/>
          <w:sz w:val="24"/>
          <w:szCs w:val="24"/>
        </w:rPr>
        <w:t>Главный г</w:t>
      </w:r>
      <w:r w:rsidR="007D644A" w:rsidRPr="00876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83EEC" w:rsidRPr="00876F2E">
        <w:rPr>
          <w:rFonts w:ascii="Times New Roman" w:hAnsi="Times New Roman" w:cs="Times New Roman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законодательством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21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2" w:name="sub_14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IV. Перечень вопросов, по которым </w:t>
      </w:r>
      <w:r w:rsidR="007C3CAD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главный </w:t>
      </w:r>
      <w:r w:rsidR="007D644A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государственный налоговый инспектор </w:t>
      </w:r>
      <w:r w:rsidR="00383EEC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bookmarkEnd w:id="22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5383D" w:rsidRPr="00876F2E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12"/>
      <w:r w:rsidRPr="00876F2E">
        <w:rPr>
          <w:rFonts w:ascii="Times New Roman" w:hAnsi="Times New Roman" w:cs="Times New Roman"/>
          <w:sz w:val="24"/>
          <w:szCs w:val="24"/>
        </w:rPr>
        <w:t xml:space="preserve">12. </w:t>
      </w:r>
      <w:bookmarkStart w:id="24" w:name="sub_1500"/>
      <w:bookmarkEnd w:id="23"/>
      <w:r w:rsidR="0035383D" w:rsidRPr="00876F2E">
        <w:rPr>
          <w:rFonts w:ascii="Times New Roman" w:hAnsi="Times New Roman" w:cs="Times New Roman"/>
          <w:sz w:val="24"/>
          <w:szCs w:val="24"/>
        </w:rPr>
        <w:t xml:space="preserve">9. При исполнении служебных обязанностей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D644A" w:rsidRPr="00876F2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5383D" w:rsidRPr="00876F2E">
        <w:rPr>
          <w:rFonts w:ascii="Times New Roman" w:hAnsi="Times New Roman" w:cs="Times New Roman"/>
          <w:sz w:val="24"/>
          <w:szCs w:val="24"/>
        </w:rPr>
        <w:t>отдела вправе самостоятельно принимать решения по вопросам: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 выполнение поручений начальника инспекции и курирующего заместителя начальника инспекции;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-иным вопросам, предусмотренным положением об отделе, иными нормативными правовыми актами.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52C4B" w:rsidRPr="00876F2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876F2E">
        <w:rPr>
          <w:rFonts w:ascii="Times New Roman" w:hAnsi="Times New Roman" w:cs="Times New Roman"/>
          <w:sz w:val="24"/>
          <w:szCs w:val="24"/>
        </w:rPr>
        <w:t>отдела обязан самостоятельно принимать решения по вопросам: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 составление планов работ и отчетов о результатах работы.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V. Перечень вопросов, по которым </w:t>
      </w:r>
      <w:r w:rsidR="007C3CAD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главный </w:t>
      </w:r>
      <w:r w:rsidR="00452C4B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государственный налоговый инспектор </w:t>
      </w:r>
      <w:r w:rsidR="00383EEC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3EEC" w:rsidRPr="00876F2E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014"/>
      <w:r w:rsidRPr="00876F2E">
        <w:rPr>
          <w:rFonts w:ascii="Times New Roman" w:hAnsi="Times New Roman" w:cs="Times New Roman"/>
          <w:sz w:val="24"/>
          <w:szCs w:val="24"/>
        </w:rPr>
        <w:t>13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. </w:t>
      </w:r>
      <w:r w:rsidR="007C3CAD" w:rsidRPr="00876F2E">
        <w:rPr>
          <w:rFonts w:ascii="Times New Roman" w:hAnsi="Times New Roman" w:cs="Times New Roman"/>
          <w:sz w:val="24"/>
          <w:szCs w:val="24"/>
        </w:rPr>
        <w:t>Главный г</w:t>
      </w:r>
      <w:r w:rsidR="00452C4B" w:rsidRPr="00876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876F2E">
        <w:rPr>
          <w:rFonts w:ascii="Times New Roman" w:hAnsi="Times New Roman" w:cs="Times New Roman"/>
          <w:sz w:val="24"/>
          <w:szCs w:val="24"/>
        </w:rPr>
        <w:t>отдела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876F2E" w:rsidRDefault="00383EEC" w:rsidP="00383EEC">
      <w:pPr>
        <w:pStyle w:val="2"/>
        <w:numPr>
          <w:ilvl w:val="0"/>
          <w:numId w:val="0"/>
        </w:numPr>
        <w:ind w:right="-83" w:firstLine="709"/>
        <w:jc w:val="both"/>
      </w:pPr>
      <w:r w:rsidRPr="00876F2E">
        <w:t xml:space="preserve">подготовки </w:t>
      </w:r>
      <w:r w:rsidRPr="00876F2E">
        <w:rPr>
          <w:rFonts w:hint="eastAsia"/>
        </w:rPr>
        <w:t>проект</w:t>
      </w:r>
      <w:r w:rsidRPr="00876F2E">
        <w:t xml:space="preserve">ов </w:t>
      </w:r>
      <w:r w:rsidRPr="00876F2E">
        <w:rPr>
          <w:rFonts w:hint="eastAsia"/>
        </w:rPr>
        <w:t>документов</w:t>
      </w:r>
      <w:r w:rsidRPr="00876F2E">
        <w:t xml:space="preserve">, </w:t>
      </w:r>
      <w:r w:rsidRPr="00876F2E">
        <w:rPr>
          <w:rFonts w:hint="eastAsia"/>
        </w:rPr>
        <w:t>содержащих</w:t>
      </w:r>
      <w:r w:rsidRPr="00876F2E">
        <w:t xml:space="preserve"> </w:t>
      </w:r>
      <w:r w:rsidRPr="00876F2E">
        <w:rPr>
          <w:rFonts w:hint="eastAsia"/>
        </w:rPr>
        <w:t>вопросы</w:t>
      </w:r>
      <w:r w:rsidRPr="00876F2E">
        <w:t xml:space="preserve">, </w:t>
      </w:r>
      <w:r w:rsidRPr="00876F2E">
        <w:rPr>
          <w:rFonts w:hint="eastAsia"/>
        </w:rPr>
        <w:t>относящиеся</w:t>
      </w:r>
      <w:r w:rsidRPr="00876F2E">
        <w:t xml:space="preserve"> </w:t>
      </w:r>
      <w:r w:rsidRPr="00876F2E">
        <w:rPr>
          <w:rFonts w:hint="eastAsia"/>
        </w:rPr>
        <w:t>к</w:t>
      </w:r>
      <w:r w:rsidRPr="00876F2E">
        <w:t xml:space="preserve"> </w:t>
      </w:r>
      <w:r w:rsidRPr="00876F2E">
        <w:rPr>
          <w:rFonts w:hint="eastAsia"/>
        </w:rPr>
        <w:t>компетенции</w:t>
      </w:r>
      <w:r w:rsidRPr="00876F2E">
        <w:t xml:space="preserve"> о</w:t>
      </w:r>
      <w:r w:rsidRPr="00876F2E">
        <w:rPr>
          <w:rFonts w:hint="eastAsia"/>
        </w:rPr>
        <w:t>тдела</w:t>
      </w:r>
      <w:r w:rsidR="001210F5" w:rsidRPr="00876F2E">
        <w:t xml:space="preserve"> (по поручению руководителя)</w:t>
      </w:r>
      <w:r w:rsidRPr="00876F2E">
        <w:t>;</w:t>
      </w:r>
    </w:p>
    <w:p w:rsidR="00FA592E" w:rsidRPr="00876F2E" w:rsidRDefault="00383EEC" w:rsidP="00383EEC">
      <w:pPr>
        <w:pStyle w:val="ae"/>
      </w:pPr>
      <w:r w:rsidRPr="00876F2E">
        <w:tab/>
        <w:t>осуществлять иные права, предусмотренные Положением об  Инспекции, иными нормативными актами.</w:t>
      </w:r>
    </w:p>
    <w:p w:rsidR="00383EEC" w:rsidRPr="00876F2E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015"/>
      <w:bookmarkEnd w:id="25"/>
      <w:r w:rsidRPr="00876F2E">
        <w:rPr>
          <w:rFonts w:ascii="Times New Roman" w:hAnsi="Times New Roman" w:cs="Times New Roman"/>
          <w:sz w:val="24"/>
          <w:szCs w:val="24"/>
        </w:rPr>
        <w:t>14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. </w:t>
      </w:r>
      <w:r w:rsidR="007C3CAD" w:rsidRPr="00876F2E">
        <w:rPr>
          <w:rFonts w:ascii="Times New Roman" w:hAnsi="Times New Roman" w:cs="Times New Roman"/>
          <w:sz w:val="24"/>
          <w:szCs w:val="24"/>
        </w:rPr>
        <w:t>Главный г</w:t>
      </w:r>
      <w:r w:rsidR="00452C4B" w:rsidRPr="00876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876F2E">
        <w:rPr>
          <w:rFonts w:ascii="Times New Roman" w:hAnsi="Times New Roman" w:cs="Times New Roman"/>
          <w:sz w:val="24"/>
          <w:szCs w:val="24"/>
        </w:rPr>
        <w:t>отдела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6"/>
    <w:p w:rsidR="00B85086" w:rsidRPr="00876F2E" w:rsidRDefault="00B85086" w:rsidP="00B85086">
      <w:pPr>
        <w:pStyle w:val="2"/>
        <w:numPr>
          <w:ilvl w:val="0"/>
          <w:numId w:val="0"/>
        </w:numPr>
        <w:ind w:right="-83" w:firstLine="709"/>
        <w:jc w:val="both"/>
      </w:pPr>
      <w:r w:rsidRPr="00876F2E">
        <w:t xml:space="preserve">подготовки </w:t>
      </w:r>
      <w:r w:rsidRPr="00876F2E">
        <w:rPr>
          <w:rFonts w:hint="eastAsia"/>
        </w:rPr>
        <w:t>проект</w:t>
      </w:r>
      <w:r w:rsidRPr="00876F2E">
        <w:t xml:space="preserve">ов </w:t>
      </w:r>
      <w:r w:rsidRPr="00876F2E">
        <w:rPr>
          <w:rFonts w:hint="eastAsia"/>
        </w:rPr>
        <w:t>документов</w:t>
      </w:r>
      <w:r w:rsidRPr="00876F2E">
        <w:t xml:space="preserve">, </w:t>
      </w:r>
      <w:r w:rsidRPr="00876F2E">
        <w:rPr>
          <w:rFonts w:hint="eastAsia"/>
        </w:rPr>
        <w:t>содержащих</w:t>
      </w:r>
      <w:r w:rsidRPr="00876F2E">
        <w:t xml:space="preserve"> </w:t>
      </w:r>
      <w:r w:rsidRPr="00876F2E">
        <w:rPr>
          <w:rFonts w:hint="eastAsia"/>
        </w:rPr>
        <w:t>вопросы</w:t>
      </w:r>
      <w:r w:rsidRPr="00876F2E">
        <w:t xml:space="preserve">, </w:t>
      </w:r>
      <w:r w:rsidRPr="00876F2E">
        <w:rPr>
          <w:rFonts w:hint="eastAsia"/>
        </w:rPr>
        <w:t>относящиеся</w:t>
      </w:r>
      <w:r w:rsidRPr="00876F2E">
        <w:t xml:space="preserve"> </w:t>
      </w:r>
      <w:r w:rsidRPr="00876F2E">
        <w:rPr>
          <w:rFonts w:hint="eastAsia"/>
        </w:rPr>
        <w:t>к</w:t>
      </w:r>
      <w:r w:rsidRPr="00876F2E">
        <w:t xml:space="preserve"> </w:t>
      </w:r>
      <w:r w:rsidRPr="00876F2E">
        <w:rPr>
          <w:rFonts w:hint="eastAsia"/>
        </w:rPr>
        <w:t>компетенции</w:t>
      </w:r>
      <w:r w:rsidRPr="00876F2E">
        <w:t xml:space="preserve"> о</w:t>
      </w:r>
      <w:r w:rsidRPr="00876F2E">
        <w:rPr>
          <w:rFonts w:hint="eastAsia"/>
        </w:rPr>
        <w:t>тдела</w:t>
      </w:r>
      <w:r w:rsidR="001210F5" w:rsidRPr="00876F2E">
        <w:t xml:space="preserve"> (по поручению руководителя)</w:t>
      </w:r>
      <w:r w:rsidRPr="00876F2E">
        <w:t>;</w:t>
      </w:r>
    </w:p>
    <w:p w:rsidR="00383EEC" w:rsidRPr="00876F2E" w:rsidRDefault="00383EEC" w:rsidP="00383EEC">
      <w:pPr>
        <w:pStyle w:val="ae"/>
      </w:pPr>
      <w:r w:rsidRPr="00876F2E">
        <w:tab/>
      </w:r>
      <w:proofErr w:type="gramStart"/>
      <w:r w:rsidRPr="00876F2E">
        <w:t xml:space="preserve">осуществлять иные </w:t>
      </w:r>
      <w:r w:rsidR="00B85086" w:rsidRPr="00876F2E">
        <w:t>обязанности</w:t>
      </w:r>
      <w:proofErr w:type="gramEnd"/>
      <w:r w:rsidRPr="00876F2E">
        <w:t>, предусмотренные Положением об  Инспекции, иными нормативными актами.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7" w:name="sub_16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016"/>
      <w:r w:rsidRPr="00876F2E">
        <w:rPr>
          <w:rFonts w:ascii="Times New Roman" w:hAnsi="Times New Roman" w:cs="Times New Roman"/>
          <w:sz w:val="24"/>
          <w:szCs w:val="24"/>
        </w:rPr>
        <w:t>15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2512F" w:rsidRPr="00876F2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876F2E">
        <w:rPr>
          <w:rFonts w:ascii="Times New Roman" w:hAnsi="Times New Roman" w:cs="Times New Roman"/>
          <w:sz w:val="24"/>
          <w:szCs w:val="24"/>
        </w:rPr>
        <w:t>отдела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28"/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9" w:name="sub_17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</w:p>
    <w:bookmarkEnd w:id="29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1017"/>
      <w:r w:rsidRPr="00876F2E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876F2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42512F" w:rsidRPr="00876F2E">
        <w:rPr>
          <w:rFonts w:ascii="Times New Roman" w:hAnsi="Times New Roman" w:cs="Times New Roman"/>
          <w:sz w:val="24"/>
          <w:szCs w:val="24"/>
        </w:rPr>
        <w:t>государственн</w:t>
      </w:r>
      <w:r w:rsidR="007C3CAD" w:rsidRPr="00876F2E">
        <w:rPr>
          <w:rFonts w:ascii="Times New Roman" w:hAnsi="Times New Roman" w:cs="Times New Roman"/>
          <w:sz w:val="24"/>
          <w:szCs w:val="24"/>
        </w:rPr>
        <w:t>ого</w:t>
      </w:r>
      <w:r w:rsidR="0042512F" w:rsidRPr="00876F2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C3CAD" w:rsidRPr="00876F2E">
        <w:rPr>
          <w:rFonts w:ascii="Times New Roman" w:hAnsi="Times New Roman" w:cs="Times New Roman"/>
          <w:sz w:val="24"/>
          <w:szCs w:val="24"/>
        </w:rPr>
        <w:t>ого</w:t>
      </w:r>
      <w:r w:rsidR="0042512F" w:rsidRPr="00876F2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C3CAD" w:rsidRPr="00876F2E">
        <w:rPr>
          <w:rFonts w:ascii="Times New Roman" w:hAnsi="Times New Roman" w:cs="Times New Roman"/>
          <w:sz w:val="24"/>
          <w:szCs w:val="24"/>
        </w:rPr>
        <w:t>а</w:t>
      </w:r>
      <w:r w:rsidR="0042512F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B85086" w:rsidRPr="00876F2E">
        <w:rPr>
          <w:rFonts w:ascii="Times New Roman" w:hAnsi="Times New Roman" w:cs="Times New Roman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общих принципов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hyperlink r:id="rId17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Указом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876F2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76F2E">
        <w:rPr>
          <w:rFonts w:ascii="Times New Roman" w:hAnsi="Times New Roman" w:cs="Times New Roman"/>
          <w:sz w:val="24"/>
          <w:szCs w:val="24"/>
        </w:rPr>
        <w:t xml:space="preserve">N 33, ст. 3196; 2009, N 29, ст. 3658), и требований к служебному поведению, установленных </w:t>
      </w:r>
      <w:hyperlink r:id="rId18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статьей 18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876F2E">
        <w:rPr>
          <w:rFonts w:ascii="Times New Roman" w:hAnsi="Times New Roman" w:cs="Times New Roman"/>
          <w:sz w:val="24"/>
          <w:szCs w:val="24"/>
        </w:rPr>
        <w:t>, УФНС России по Республике Башкортостан, Межрайонной ИФНС России № 30 по Республике Башкортостан</w:t>
      </w:r>
      <w:r w:rsidRPr="00876F2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bookmarkEnd w:id="30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1" w:name="sub_18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sub_1018"/>
      <w:r w:rsidRPr="00876F2E">
        <w:rPr>
          <w:rFonts w:ascii="Times New Roman" w:hAnsi="Times New Roman" w:cs="Times New Roman"/>
          <w:sz w:val="24"/>
          <w:szCs w:val="24"/>
        </w:rPr>
        <w:t>18</w:t>
      </w:r>
      <w:r w:rsidR="00B85086" w:rsidRPr="00876F2E">
        <w:rPr>
          <w:rFonts w:ascii="Times New Roman" w:hAnsi="Times New Roman" w:cs="Times New Roman"/>
          <w:sz w:val="24"/>
          <w:szCs w:val="24"/>
        </w:rPr>
        <w:t xml:space="preserve">. </w:t>
      </w:r>
      <w:bookmarkEnd w:id="32"/>
      <w:proofErr w:type="gramStart"/>
      <w:r w:rsidR="00B85086" w:rsidRPr="00876F2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9A1E9F" w:rsidRPr="00876F2E">
        <w:rPr>
          <w:rFonts w:ascii="Times New Roman" w:hAnsi="Times New Roman" w:cs="Times New Roman"/>
          <w:sz w:val="24"/>
          <w:szCs w:val="24"/>
        </w:rPr>
        <w:t xml:space="preserve">главным </w:t>
      </w:r>
      <w:r w:rsidR="0042512F" w:rsidRPr="00876F2E">
        <w:rPr>
          <w:rFonts w:ascii="Times New Roman" w:hAnsi="Times New Roman" w:cs="Times New Roman"/>
          <w:sz w:val="24"/>
          <w:szCs w:val="24"/>
        </w:rPr>
        <w:t xml:space="preserve">государственным налоговым инспектором </w:t>
      </w:r>
      <w:r w:rsidR="00E87169" w:rsidRPr="00876F2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B85086" w:rsidRPr="00876F2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7200" w:rsidRPr="00876F2E">
        <w:rPr>
          <w:rFonts w:ascii="Times New Roman" w:hAnsi="Times New Roman" w:cs="Times New Roman"/>
          <w:sz w:val="24"/>
          <w:szCs w:val="24"/>
        </w:rPr>
        <w:t>оказывается 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D77200" w:rsidRPr="00876F2E">
        <w:rPr>
          <w:rFonts w:ascii="Times New Roman" w:hAnsi="Times New Roman" w:cs="Times New Roman"/>
          <w:sz w:val="24"/>
          <w:szCs w:val="24"/>
        </w:rPr>
        <w:t xml:space="preserve"> и сборов, </w:t>
      </w:r>
      <w:proofErr w:type="gramStart"/>
      <w:r w:rsidR="00D77200" w:rsidRPr="00876F2E">
        <w:rPr>
          <w:rFonts w:ascii="Times New Roman" w:hAnsi="Times New Roman" w:cs="Times New Roman"/>
          <w:sz w:val="24"/>
          <w:szCs w:val="24"/>
        </w:rPr>
        <w:t>правах</w:t>
      </w:r>
      <w:proofErr w:type="gramEnd"/>
      <w:r w:rsidR="00D77200" w:rsidRPr="00876F2E">
        <w:rPr>
          <w:rFonts w:ascii="Times New Roman" w:hAnsi="Times New Roman" w:cs="Times New Roman"/>
          <w:sz w:val="24"/>
          <w:szCs w:val="24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B85086" w:rsidRPr="00876F2E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3" w:name="sub_19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sub_1019"/>
      <w:r w:rsidRPr="00876F2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A1E9F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72612" w:rsidRPr="00876F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B85086" w:rsidRPr="00876F2E">
        <w:rPr>
          <w:rFonts w:ascii="Times New Roman" w:hAnsi="Times New Roman" w:cs="Times New Roman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bookmarkEnd w:id="34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A592E" w:rsidRPr="00876F2E" w:rsidRDefault="00FA592E" w:rsidP="00876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6F2E" w:rsidRPr="00876F2E" w:rsidRDefault="00876F2E" w:rsidP="00876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09F" w:rsidRPr="00876F2E" w:rsidRDefault="00876F2E" w:rsidP="00876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  <w:t>Р.М. Богданов</w:t>
      </w:r>
      <w:bookmarkStart w:id="35" w:name="_GoBack"/>
      <w:bookmarkEnd w:id="35"/>
    </w:p>
    <w:p w:rsidR="00772612" w:rsidRDefault="00772612" w:rsidP="00CB5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85086" w:rsidRPr="001B309F" w:rsidRDefault="00B85086" w:rsidP="00E871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Лист ознакомления</w:t>
      </w: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2419"/>
        <w:gridCol w:w="2430"/>
        <w:gridCol w:w="1985"/>
        <w:gridCol w:w="2605"/>
      </w:tblGrid>
      <w:tr w:rsidR="00B85086" w:rsidRPr="001B309F" w:rsidTr="009944E9">
        <w:trPr>
          <w:trHeight w:hRule="exact" w:val="160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834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 И.О.</w:t>
            </w:r>
            <w:r w:rsidR="00667834" w:rsidRPr="006678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85086" w:rsidRPr="001B309F" w:rsidRDefault="00667834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8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Дата и </w:t>
            </w:r>
            <w:r w:rsidR="00667834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подпись</w:t>
            </w: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 в </w:t>
            </w: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ознакомлении с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должностным </w:t>
            </w: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 xml:space="preserve">регламентом 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в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получении</w:t>
            </w:r>
            <w:proofErr w:type="gramEnd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 его </w:t>
            </w: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копии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и номер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приказа о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назначении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на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Дата и номер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приказа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eastAsia="ru-RU"/>
              </w:rPr>
              <w:t xml:space="preserve">освобождении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eastAsia="ru-RU"/>
              </w:rPr>
              <w:t>от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должности</w:t>
            </w:r>
          </w:p>
        </w:tc>
      </w:tr>
      <w:tr w:rsidR="00B85086" w:rsidRPr="001B309F" w:rsidTr="00876F2E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CA36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876F2E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CA36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1B309F" w:rsidRDefault="008017B4">
      <w:pPr>
        <w:rPr>
          <w:rFonts w:ascii="Times New Roman" w:hAnsi="Times New Roman" w:cs="Times New Roman"/>
          <w:sz w:val="26"/>
          <w:szCs w:val="26"/>
        </w:rPr>
      </w:pPr>
    </w:p>
    <w:sectPr w:rsidR="008017B4" w:rsidRPr="001B309F" w:rsidSect="004953A4">
      <w:headerReference w:type="default" r:id="rId19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443" w:rsidRDefault="00206443" w:rsidP="00CF28DC">
      <w:pPr>
        <w:spacing w:after="0" w:line="240" w:lineRule="auto"/>
      </w:pPr>
      <w:r>
        <w:separator/>
      </w:r>
    </w:p>
  </w:endnote>
  <w:endnote w:type="continuationSeparator" w:id="0">
    <w:p w:rsidR="00206443" w:rsidRDefault="0020644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443" w:rsidRDefault="00206443" w:rsidP="00CF28DC">
      <w:pPr>
        <w:spacing w:after="0" w:line="240" w:lineRule="auto"/>
      </w:pPr>
      <w:r>
        <w:separator/>
      </w:r>
    </w:p>
  </w:footnote>
  <w:footnote w:type="continuationSeparator" w:id="0">
    <w:p w:rsidR="00206443" w:rsidRDefault="00206443" w:rsidP="00CF28DC">
      <w:pPr>
        <w:spacing w:after="0" w:line="240" w:lineRule="auto"/>
      </w:pPr>
      <w:r>
        <w:continuationSeparator/>
      </w:r>
    </w:p>
  </w:footnote>
  <w:footnote w:id="1">
    <w:p w:rsidR="000169EA" w:rsidRPr="006925E9" w:rsidRDefault="000169EA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proofErr w:type="gramStart"/>
      <w:r w:rsidRPr="006925E9">
        <w:rPr>
          <w:rFonts w:asciiTheme="minorHAnsi" w:hAnsiTheme="minorHAnsi"/>
          <w:lang w:val="ru-RU"/>
        </w:rPr>
        <w:t xml:space="preserve">Табл. </w:t>
      </w:r>
      <w:r w:rsidRPr="006925E9">
        <w:rPr>
          <w:rFonts w:asciiTheme="minorHAnsi" w:hAnsiTheme="minorHAnsi"/>
          <w:lang w:val="en-US"/>
        </w:rPr>
        <w:t>Excel</w:t>
      </w:r>
      <w:r w:rsidRPr="006925E9">
        <w:rPr>
          <w:rFonts w:asciiTheme="minorHAnsi" w:hAnsiTheme="minorHAnsi"/>
          <w:lang w:val="ru-RU"/>
        </w:rPr>
        <w:t xml:space="preserve"> «Области проф. </w:t>
      </w:r>
      <w:proofErr w:type="spellStart"/>
      <w:r w:rsidRPr="006925E9">
        <w:rPr>
          <w:rFonts w:asciiTheme="minorHAnsi" w:hAnsiTheme="minorHAnsi"/>
          <w:lang w:val="ru-RU"/>
        </w:rPr>
        <w:t>деят</w:t>
      </w:r>
      <w:proofErr w:type="spellEnd"/>
      <w:r w:rsidRPr="006925E9">
        <w:rPr>
          <w:rFonts w:asciiTheme="minorHAnsi" w:hAnsiTheme="minorHAnsi"/>
          <w:lang w:val="ru-RU"/>
        </w:rPr>
        <w:t xml:space="preserve">.» (приложение к Справочнику квалификационных требований Версия 3.1, размещенному на сайте Минтруда России (далее - Справочник) </w:t>
      </w:r>
      <w:proofErr w:type="gramEnd"/>
    </w:p>
  </w:footnote>
  <w:footnote w:id="2">
    <w:p w:rsidR="000169EA" w:rsidRPr="006925E9" w:rsidRDefault="000169EA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</w:t>
      </w:r>
      <w:proofErr w:type="spellStart"/>
      <w:r w:rsidRPr="006925E9">
        <w:rPr>
          <w:rFonts w:asciiTheme="minorHAnsi" w:hAnsiTheme="minorHAnsi"/>
        </w:rPr>
        <w:t>Excel</w:t>
      </w:r>
      <w:proofErr w:type="spellEnd"/>
      <w:r w:rsidRPr="006925E9">
        <w:rPr>
          <w:rFonts w:asciiTheme="minorHAnsi" w:hAnsiTheme="minorHAnsi"/>
        </w:rPr>
        <w:t xml:space="preserve"> «Области проф. </w:t>
      </w:r>
      <w:proofErr w:type="spellStart"/>
      <w:r w:rsidRPr="006925E9">
        <w:rPr>
          <w:rFonts w:asciiTheme="minorHAnsi" w:hAnsiTheme="minorHAnsi"/>
        </w:rPr>
        <w:t>деят</w:t>
      </w:r>
      <w:proofErr w:type="spellEnd"/>
      <w:r w:rsidRPr="006925E9">
        <w:rPr>
          <w:rFonts w:asciiTheme="minorHAnsi" w:hAnsiTheme="minorHAnsi"/>
        </w:rPr>
        <w:t>.» (приложение к Справочнику)</w:t>
      </w:r>
    </w:p>
  </w:footnote>
  <w:footnote w:id="3">
    <w:p w:rsidR="000169EA" w:rsidRPr="006925E9" w:rsidRDefault="000169EA" w:rsidP="007A2EE1">
      <w:pPr>
        <w:tabs>
          <w:tab w:val="left" w:pos="9033"/>
        </w:tabs>
        <w:spacing w:after="0" w:line="240" w:lineRule="auto"/>
        <w:rPr>
          <w:rFonts w:eastAsia="Calibri" w:cs="Times New Roman"/>
          <w:bCs/>
          <w:sz w:val="20"/>
          <w:szCs w:val="20"/>
        </w:rPr>
      </w:pPr>
      <w:r w:rsidRPr="006925E9">
        <w:rPr>
          <w:rStyle w:val="a5"/>
          <w:sz w:val="20"/>
          <w:szCs w:val="20"/>
        </w:rPr>
        <w:footnoteRef/>
      </w:r>
      <w:r w:rsidRPr="006925E9">
        <w:rPr>
          <w:sz w:val="20"/>
          <w:szCs w:val="20"/>
        </w:rPr>
        <w:t xml:space="preserve"> Базовые квалификационные требования стр. 27 Справочника + </w:t>
      </w:r>
      <w:r w:rsidRPr="00896F69">
        <w:rPr>
          <w:sz w:val="20"/>
          <w:szCs w:val="20"/>
        </w:rPr>
        <w:t xml:space="preserve">Общие </w:t>
      </w:r>
      <w:proofErr w:type="spellStart"/>
      <w:r w:rsidRPr="00896F69">
        <w:rPr>
          <w:sz w:val="20"/>
          <w:szCs w:val="20"/>
        </w:rPr>
        <w:t>квал</w:t>
      </w:r>
      <w:proofErr w:type="spellEnd"/>
      <w:r w:rsidRPr="00896F69">
        <w:rPr>
          <w:sz w:val="20"/>
          <w:szCs w:val="20"/>
        </w:rPr>
        <w:t>. треб</w:t>
      </w:r>
      <w:proofErr w:type="gramStart"/>
      <w:r w:rsidRPr="00896F69">
        <w:rPr>
          <w:sz w:val="20"/>
          <w:szCs w:val="20"/>
        </w:rPr>
        <w:t>.</w:t>
      </w:r>
      <w:proofErr w:type="gramEnd"/>
      <w:r w:rsidRPr="00896F69">
        <w:rPr>
          <w:sz w:val="20"/>
          <w:szCs w:val="20"/>
        </w:rPr>
        <w:t xml:space="preserve"> </w:t>
      </w:r>
      <w:proofErr w:type="gramStart"/>
      <w:r w:rsidRPr="00896F69">
        <w:rPr>
          <w:sz w:val="20"/>
          <w:szCs w:val="20"/>
        </w:rPr>
        <w:t>п</w:t>
      </w:r>
      <w:proofErr w:type="gramEnd"/>
      <w:r w:rsidRPr="00896F69">
        <w:rPr>
          <w:sz w:val="20"/>
          <w:szCs w:val="20"/>
        </w:rPr>
        <w:t xml:space="preserve">о области деятельности </w:t>
      </w:r>
      <w:r>
        <w:rPr>
          <w:sz w:val="20"/>
          <w:szCs w:val="20"/>
        </w:rPr>
        <w:t xml:space="preserve"> </w:t>
      </w:r>
      <w:r w:rsidRPr="006925E9">
        <w:rPr>
          <w:sz w:val="20"/>
          <w:szCs w:val="20"/>
        </w:rPr>
        <w:t>«</w:t>
      </w:r>
      <w:r w:rsidRPr="006925E9">
        <w:rPr>
          <w:sz w:val="20"/>
          <w:szCs w:val="20"/>
          <w:lang w:val="en-US"/>
        </w:rPr>
        <w:t>I</w:t>
      </w:r>
      <w:r w:rsidRPr="006925E9">
        <w:rPr>
          <w:sz w:val="20"/>
          <w:szCs w:val="20"/>
        </w:rPr>
        <w:t xml:space="preserve">. </w:t>
      </w:r>
      <w:r w:rsidRPr="006925E9">
        <w:rPr>
          <w:rFonts w:eastAsia="Calibri" w:cs="Times New Roman"/>
          <w:bCs/>
          <w:sz w:val="20"/>
          <w:szCs w:val="20"/>
        </w:rPr>
        <w:t xml:space="preserve">Требования к специальности </w:t>
      </w:r>
      <w:r>
        <w:rPr>
          <w:rFonts w:eastAsia="Calibri" w:cs="Times New Roman"/>
          <w:bCs/>
          <w:sz w:val="20"/>
          <w:szCs w:val="20"/>
        </w:rPr>
        <w:t xml:space="preserve"> </w:t>
      </w:r>
      <w:r w:rsidRPr="006925E9">
        <w:rPr>
          <w:rFonts w:eastAsia="Calibri" w:cs="Times New Roman"/>
          <w:bCs/>
          <w:sz w:val="20"/>
          <w:szCs w:val="20"/>
        </w:rPr>
        <w:t>(направлению подготовки)»  Формы</w:t>
      </w:r>
    </w:p>
    <w:p w:rsidR="000169EA" w:rsidRPr="006925E9" w:rsidRDefault="000169EA">
      <w:pPr>
        <w:pStyle w:val="a3"/>
        <w:rPr>
          <w:rFonts w:asciiTheme="minorHAnsi" w:hAnsiTheme="minorHAnsi"/>
          <w:lang w:val="ru-RU"/>
        </w:rPr>
      </w:pPr>
    </w:p>
  </w:footnote>
  <w:footnote w:id="4">
    <w:p w:rsidR="000169EA" w:rsidRPr="00625C8F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5">
    <w:p w:rsidR="000169EA" w:rsidRPr="007019F1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</w:t>
      </w:r>
      <w:proofErr w:type="spellStart"/>
      <w:r w:rsidRPr="00EB30C6">
        <w:t>квал</w:t>
      </w:r>
      <w:proofErr w:type="spellEnd"/>
      <w:r w:rsidRPr="00EB30C6">
        <w:t xml:space="preserve">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</w:t>
      </w:r>
      <w:proofErr w:type="spellStart"/>
      <w:r w:rsidRPr="00EB30C6">
        <w:t>квал</w:t>
      </w:r>
      <w:proofErr w:type="spellEnd"/>
      <w:r w:rsidRPr="00EB30C6">
        <w:t xml:space="preserve">. треб. по виду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 xml:space="preserve">Иные профессиональные знания </w:t>
      </w:r>
      <w:r>
        <w:rPr>
          <w:lang w:val="ru-RU"/>
        </w:rPr>
        <w:t xml:space="preserve"> (стр. </w:t>
      </w:r>
      <w:proofErr w:type="gramStart"/>
      <w:r>
        <w:rPr>
          <w:lang w:val="ru-RU"/>
        </w:rPr>
        <w:t>28, стр. 990 Справочника)</w:t>
      </w:r>
      <w:proofErr w:type="gramEnd"/>
    </w:p>
  </w:footnote>
  <w:footnote w:id="6">
    <w:p w:rsidR="000169EA" w:rsidRPr="00C75593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 xml:space="preserve">Профессионально-функциональные квалификационные требования (стр. 29 Справочника в зависимости от Функциональных обязанностей, в данном </w:t>
      </w:r>
      <w:proofErr w:type="gramStart"/>
      <w:r>
        <w:rPr>
          <w:lang w:val="ru-RU"/>
        </w:rPr>
        <w:t>ДР</w:t>
      </w:r>
      <w:proofErr w:type="gramEnd"/>
      <w:r>
        <w:rPr>
          <w:lang w:val="ru-RU"/>
        </w:rPr>
        <w:t xml:space="preserve"> стр.39 Справочника)</w:t>
      </w:r>
    </w:p>
  </w:footnote>
  <w:footnote w:id="7">
    <w:p w:rsidR="000169EA" w:rsidRPr="00450A3F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8">
    <w:p w:rsidR="000169EA" w:rsidRPr="00D2759D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 xml:space="preserve">Дополнительные </w:t>
      </w:r>
      <w:proofErr w:type="spellStart"/>
      <w:r w:rsidRPr="00D2759D">
        <w:t>квал</w:t>
      </w:r>
      <w:proofErr w:type="spellEnd"/>
      <w:r w:rsidRPr="00D2759D">
        <w:t>. треб. по виду деятельности I</w:t>
      </w:r>
      <w:r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9">
    <w:p w:rsidR="000169EA" w:rsidRPr="00C863C8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 xml:space="preserve">Профессионально-функциональные квалификационные требования (стр. 29 Справочника в зависимости от Функциональных обязанностей, в данном ДР стр. </w:t>
      </w:r>
      <w:proofErr w:type="gramStart"/>
      <w:r>
        <w:rPr>
          <w:lang w:val="ru-RU"/>
        </w:rPr>
        <w:t>989</w:t>
      </w:r>
      <w:r w:rsidRPr="00C863C8">
        <w:t xml:space="preserve"> Справочника)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0169EA" w:rsidRDefault="000169E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F2E">
          <w:rPr>
            <w:noProof/>
          </w:rPr>
          <w:t>9</w:t>
        </w:r>
        <w:r>
          <w:fldChar w:fldCharType="end"/>
        </w:r>
      </w:p>
    </w:sdtContent>
  </w:sdt>
  <w:p w:rsidR="000169EA" w:rsidRDefault="000169E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639F"/>
    <w:rsid w:val="000169EA"/>
    <w:rsid w:val="00020CA5"/>
    <w:rsid w:val="00026F7C"/>
    <w:rsid w:val="0003225B"/>
    <w:rsid w:val="000323AD"/>
    <w:rsid w:val="0005148A"/>
    <w:rsid w:val="00067D89"/>
    <w:rsid w:val="000A3030"/>
    <w:rsid w:val="000B08D6"/>
    <w:rsid w:val="000B6CC0"/>
    <w:rsid w:val="000D0068"/>
    <w:rsid w:val="000E1C89"/>
    <w:rsid w:val="001008DC"/>
    <w:rsid w:val="00103486"/>
    <w:rsid w:val="0011002E"/>
    <w:rsid w:val="001210F5"/>
    <w:rsid w:val="00125332"/>
    <w:rsid w:val="00155035"/>
    <w:rsid w:val="00156EF5"/>
    <w:rsid w:val="0016191C"/>
    <w:rsid w:val="00181CB7"/>
    <w:rsid w:val="00196000"/>
    <w:rsid w:val="00196D54"/>
    <w:rsid w:val="001A0A29"/>
    <w:rsid w:val="001B0D61"/>
    <w:rsid w:val="001B309F"/>
    <w:rsid w:val="001C0E3C"/>
    <w:rsid w:val="001C619F"/>
    <w:rsid w:val="001D0F79"/>
    <w:rsid w:val="00206443"/>
    <w:rsid w:val="00212747"/>
    <w:rsid w:val="00215B31"/>
    <w:rsid w:val="002173ED"/>
    <w:rsid w:val="00223D4F"/>
    <w:rsid w:val="00235378"/>
    <w:rsid w:val="00240CE0"/>
    <w:rsid w:val="002647BB"/>
    <w:rsid w:val="002709D2"/>
    <w:rsid w:val="002746FF"/>
    <w:rsid w:val="00277A53"/>
    <w:rsid w:val="00295DA6"/>
    <w:rsid w:val="002A5074"/>
    <w:rsid w:val="002C0B9B"/>
    <w:rsid w:val="002E5208"/>
    <w:rsid w:val="00310DFC"/>
    <w:rsid w:val="00313D87"/>
    <w:rsid w:val="0031732A"/>
    <w:rsid w:val="00334C6B"/>
    <w:rsid w:val="0035383D"/>
    <w:rsid w:val="0035746B"/>
    <w:rsid w:val="003660C5"/>
    <w:rsid w:val="0037061D"/>
    <w:rsid w:val="00383EEC"/>
    <w:rsid w:val="003863D8"/>
    <w:rsid w:val="00393E08"/>
    <w:rsid w:val="003C0661"/>
    <w:rsid w:val="003D2CE4"/>
    <w:rsid w:val="003F2E48"/>
    <w:rsid w:val="003F2E99"/>
    <w:rsid w:val="00402EBB"/>
    <w:rsid w:val="00410019"/>
    <w:rsid w:val="0042512F"/>
    <w:rsid w:val="00432475"/>
    <w:rsid w:val="00450A3F"/>
    <w:rsid w:val="00452C4B"/>
    <w:rsid w:val="00456AA6"/>
    <w:rsid w:val="004666F6"/>
    <w:rsid w:val="00467084"/>
    <w:rsid w:val="00471844"/>
    <w:rsid w:val="00485B38"/>
    <w:rsid w:val="004953A4"/>
    <w:rsid w:val="004A509F"/>
    <w:rsid w:val="004D3201"/>
    <w:rsid w:val="004F7019"/>
    <w:rsid w:val="005073BB"/>
    <w:rsid w:val="005219CB"/>
    <w:rsid w:val="00530109"/>
    <w:rsid w:val="00542066"/>
    <w:rsid w:val="0057215E"/>
    <w:rsid w:val="005A4950"/>
    <w:rsid w:val="005B06CE"/>
    <w:rsid w:val="005D4BEB"/>
    <w:rsid w:val="005D6066"/>
    <w:rsid w:val="005E6224"/>
    <w:rsid w:val="00622ACA"/>
    <w:rsid w:val="00625C8F"/>
    <w:rsid w:val="00632FBA"/>
    <w:rsid w:val="0064603E"/>
    <w:rsid w:val="00652C38"/>
    <w:rsid w:val="00667834"/>
    <w:rsid w:val="00680A6B"/>
    <w:rsid w:val="006925E9"/>
    <w:rsid w:val="006930C6"/>
    <w:rsid w:val="006A284D"/>
    <w:rsid w:val="006A5B0E"/>
    <w:rsid w:val="006E5BC2"/>
    <w:rsid w:val="006F76BA"/>
    <w:rsid w:val="00700C9A"/>
    <w:rsid w:val="007019F1"/>
    <w:rsid w:val="00712D70"/>
    <w:rsid w:val="00713B69"/>
    <w:rsid w:val="00727E7A"/>
    <w:rsid w:val="00732EFB"/>
    <w:rsid w:val="00733146"/>
    <w:rsid w:val="007657E8"/>
    <w:rsid w:val="00772612"/>
    <w:rsid w:val="007A1C25"/>
    <w:rsid w:val="007A2EE1"/>
    <w:rsid w:val="007B0D57"/>
    <w:rsid w:val="007B7BC5"/>
    <w:rsid w:val="007C3CAD"/>
    <w:rsid w:val="007C72CA"/>
    <w:rsid w:val="007C7A43"/>
    <w:rsid w:val="007D6247"/>
    <w:rsid w:val="007D644A"/>
    <w:rsid w:val="007D7498"/>
    <w:rsid w:val="007E011F"/>
    <w:rsid w:val="007E240B"/>
    <w:rsid w:val="008017B4"/>
    <w:rsid w:val="008156CC"/>
    <w:rsid w:val="00817684"/>
    <w:rsid w:val="0082288C"/>
    <w:rsid w:val="00847A6F"/>
    <w:rsid w:val="00847C65"/>
    <w:rsid w:val="00857C53"/>
    <w:rsid w:val="00876F2E"/>
    <w:rsid w:val="00885A4A"/>
    <w:rsid w:val="00896F69"/>
    <w:rsid w:val="008A012A"/>
    <w:rsid w:val="008C36E4"/>
    <w:rsid w:val="008C4D97"/>
    <w:rsid w:val="008C6DB2"/>
    <w:rsid w:val="008D06C0"/>
    <w:rsid w:val="008D10A3"/>
    <w:rsid w:val="008D58D5"/>
    <w:rsid w:val="009211A9"/>
    <w:rsid w:val="00931412"/>
    <w:rsid w:val="009467E2"/>
    <w:rsid w:val="00951E6F"/>
    <w:rsid w:val="00957C5D"/>
    <w:rsid w:val="00963E99"/>
    <w:rsid w:val="009748AA"/>
    <w:rsid w:val="009944E9"/>
    <w:rsid w:val="009A1E9F"/>
    <w:rsid w:val="009A7DCC"/>
    <w:rsid w:val="009B157C"/>
    <w:rsid w:val="009D0B40"/>
    <w:rsid w:val="009D3E15"/>
    <w:rsid w:val="009E231D"/>
    <w:rsid w:val="009F170C"/>
    <w:rsid w:val="00A065AC"/>
    <w:rsid w:val="00A352C7"/>
    <w:rsid w:val="00A36032"/>
    <w:rsid w:val="00A64A7C"/>
    <w:rsid w:val="00A76151"/>
    <w:rsid w:val="00A82A6B"/>
    <w:rsid w:val="00AA6A6B"/>
    <w:rsid w:val="00AB01FB"/>
    <w:rsid w:val="00AF086E"/>
    <w:rsid w:val="00B023DC"/>
    <w:rsid w:val="00B11771"/>
    <w:rsid w:val="00B2529E"/>
    <w:rsid w:val="00B27E4D"/>
    <w:rsid w:val="00B62503"/>
    <w:rsid w:val="00B83087"/>
    <w:rsid w:val="00B85086"/>
    <w:rsid w:val="00B940D2"/>
    <w:rsid w:val="00BA6023"/>
    <w:rsid w:val="00BB733A"/>
    <w:rsid w:val="00BC5417"/>
    <w:rsid w:val="00BF3779"/>
    <w:rsid w:val="00C070A7"/>
    <w:rsid w:val="00C0786D"/>
    <w:rsid w:val="00C12651"/>
    <w:rsid w:val="00C132FD"/>
    <w:rsid w:val="00C36B74"/>
    <w:rsid w:val="00C409E7"/>
    <w:rsid w:val="00C75209"/>
    <w:rsid w:val="00C75593"/>
    <w:rsid w:val="00C76C81"/>
    <w:rsid w:val="00C863C8"/>
    <w:rsid w:val="00CA17A0"/>
    <w:rsid w:val="00CA362C"/>
    <w:rsid w:val="00CB51E2"/>
    <w:rsid w:val="00CB5876"/>
    <w:rsid w:val="00CB64E0"/>
    <w:rsid w:val="00CD4CB2"/>
    <w:rsid w:val="00CF28DC"/>
    <w:rsid w:val="00D03480"/>
    <w:rsid w:val="00D14C1D"/>
    <w:rsid w:val="00D2759D"/>
    <w:rsid w:val="00D360B5"/>
    <w:rsid w:val="00D42CB9"/>
    <w:rsid w:val="00D45C9A"/>
    <w:rsid w:val="00D527E4"/>
    <w:rsid w:val="00D62491"/>
    <w:rsid w:val="00D636AE"/>
    <w:rsid w:val="00D7094C"/>
    <w:rsid w:val="00D71F34"/>
    <w:rsid w:val="00D763BC"/>
    <w:rsid w:val="00D763DD"/>
    <w:rsid w:val="00D77200"/>
    <w:rsid w:val="00D85EA6"/>
    <w:rsid w:val="00DB23B0"/>
    <w:rsid w:val="00DB5CA2"/>
    <w:rsid w:val="00DD1968"/>
    <w:rsid w:val="00DE2318"/>
    <w:rsid w:val="00E01E3D"/>
    <w:rsid w:val="00E0738C"/>
    <w:rsid w:val="00E33329"/>
    <w:rsid w:val="00E41C6D"/>
    <w:rsid w:val="00E570F6"/>
    <w:rsid w:val="00E87169"/>
    <w:rsid w:val="00EB30C6"/>
    <w:rsid w:val="00EC4BED"/>
    <w:rsid w:val="00EF4528"/>
    <w:rsid w:val="00F0049F"/>
    <w:rsid w:val="00F43544"/>
    <w:rsid w:val="00F53407"/>
    <w:rsid w:val="00F75E1A"/>
    <w:rsid w:val="00F83EBE"/>
    <w:rsid w:val="00F8761E"/>
    <w:rsid w:val="00F965F1"/>
    <w:rsid w:val="00FA592E"/>
    <w:rsid w:val="00FB0A0C"/>
    <w:rsid w:val="00FD3FDB"/>
    <w:rsid w:val="00FE0CD2"/>
    <w:rsid w:val="00FE1F32"/>
    <w:rsid w:val="00FE522D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DA010-D632-48A0-81EC-E9A02E25A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3321</Words>
  <Characters>18935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Маннанова Людмила Владимировна</cp:lastModifiedBy>
  <cp:revision>47</cp:revision>
  <cp:lastPrinted>2023-11-27T00:29:00Z</cp:lastPrinted>
  <dcterms:created xsi:type="dcterms:W3CDTF">2018-06-05T05:37:00Z</dcterms:created>
  <dcterms:modified xsi:type="dcterms:W3CDTF">2023-11-27T00:29:00Z</dcterms:modified>
</cp:coreProperties>
</file>